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9CD24" w14:textId="77777777" w:rsidR="00A642EE" w:rsidRPr="00A642EE" w:rsidRDefault="00A642EE" w:rsidP="00A642EE">
      <w:pPr>
        <w:rPr>
          <w:rFonts w:ascii="Arial" w:hAnsi="Arial" w:cs="Arial"/>
          <w:sz w:val="20"/>
          <w:szCs w:val="20"/>
        </w:rPr>
      </w:pP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A642EE">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Bilaga till Nyhetsbrev juni 2020 </w:t>
      </w:r>
    </w:p>
    <w:p w14:paraId="10FFA7D0" w14:textId="77777777" w:rsidR="00A642EE" w:rsidRDefault="00A642EE" w:rsidP="007E3397">
      <w:pPr>
        <w:pStyle w:val="Defaul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D57FD9" w14:textId="77777777" w:rsidR="00A642EE" w:rsidRDefault="00A642EE" w:rsidP="007E3397">
      <w:pPr>
        <w:pStyle w:val="Defaul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9684E5" w14:textId="77777777" w:rsidR="00A642EE" w:rsidRDefault="00A642EE" w:rsidP="007E3397">
      <w:pPr>
        <w:pStyle w:val="Defaul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750F98" w14:textId="77777777" w:rsidR="007E3397" w:rsidRPr="00A642EE" w:rsidRDefault="007E3397" w:rsidP="007E3397">
      <w:pPr>
        <w:pStyle w:val="Default"/>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Brf Trädskolans regelverk avseende ombyggnation av badrum</w:t>
      </w:r>
    </w:p>
    <w:p w14:paraId="4DE42238" w14:textId="77777777" w:rsidR="00A642EE" w:rsidRDefault="00A642EE" w:rsidP="007E3397">
      <w:pPr>
        <w:pStyle w:val="Default"/>
        <w:rPr>
          <w:sz w:val="23"/>
          <w:szCs w:val="23"/>
        </w:rPr>
      </w:pPr>
    </w:p>
    <w:p w14:paraId="44019CAE" w14:textId="77777777" w:rsidR="007E3397" w:rsidRDefault="007E3397" w:rsidP="007E3397">
      <w:pPr>
        <w:pStyle w:val="Default"/>
        <w:rPr>
          <w:sz w:val="23"/>
          <w:szCs w:val="23"/>
        </w:rPr>
      </w:pPr>
      <w:r>
        <w:rPr>
          <w:sz w:val="23"/>
          <w:szCs w:val="23"/>
        </w:rPr>
        <w:t xml:space="preserve">Om du ska renovera ditt badrum så finns det vissa regler som du måste förhålla dig till. Syftet är att minimera risken för vattenskador, </w:t>
      </w:r>
      <w:proofErr w:type="spellStart"/>
      <w:r>
        <w:rPr>
          <w:sz w:val="23"/>
          <w:szCs w:val="23"/>
        </w:rPr>
        <w:t>legionellatillväxt</w:t>
      </w:r>
      <w:proofErr w:type="spellEnd"/>
      <w:r>
        <w:rPr>
          <w:sz w:val="23"/>
          <w:szCs w:val="23"/>
        </w:rPr>
        <w:t xml:space="preserve">, brännskador och förgiftning och ge användaren en trygg installation. </w:t>
      </w:r>
    </w:p>
    <w:p w14:paraId="0CE48CFD" w14:textId="77777777" w:rsidR="007E3397" w:rsidRDefault="007E3397" w:rsidP="007E3397">
      <w:pPr>
        <w:pStyle w:val="Default"/>
        <w:rPr>
          <w:sz w:val="23"/>
          <w:szCs w:val="23"/>
        </w:rPr>
      </w:pPr>
      <w:r>
        <w:rPr>
          <w:sz w:val="23"/>
          <w:szCs w:val="23"/>
        </w:rPr>
        <w:t xml:space="preserve">Innan du påbörjar din renovering måste du begära tillstånd hos styrelsen eftersom det kan påverka föreningens ansvar (tex stammar och stommar). Du får alltså inte påbörja arbetet innan arbetet godkänts. Som bostadsrättsinnehavare har du ansvar för ytskikt, tätskikt och inredning. När arbetet är färdigt ska slutbesiktning göras av auktoriserad besiktningsman för våtrum. Protokollet ska visa att arbetet är utfört enligt branschreglerna. Intyget är en värdehandling som kan användas vid till exempel försäljning och vid kontakt med försäkringsbolag. Det är enbart auktoriserade VVS-företag som kan lämna intyg om en Säker Vatteninstallation. </w:t>
      </w:r>
    </w:p>
    <w:p w14:paraId="37018E38" w14:textId="77777777" w:rsidR="00A642EE" w:rsidRDefault="00A642EE" w:rsidP="007E3397">
      <w:pPr>
        <w:pStyle w:val="Default"/>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B9B8AF" w14:textId="77777777" w:rsidR="007E3397" w:rsidRPr="00A642EE" w:rsidRDefault="007E3397" w:rsidP="007E3397">
      <w:pPr>
        <w:pStyle w:val="Default"/>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Beställning av entreprenör</w:t>
      </w:r>
    </w:p>
    <w:p w14:paraId="5CEEF035" w14:textId="77777777" w:rsidR="007E3397" w:rsidRDefault="007E3397" w:rsidP="007E3397">
      <w:pPr>
        <w:pStyle w:val="Default"/>
        <w:rPr>
          <w:sz w:val="23"/>
          <w:szCs w:val="23"/>
        </w:rPr>
      </w:pPr>
      <w:r>
        <w:rPr>
          <w:sz w:val="23"/>
          <w:szCs w:val="23"/>
        </w:rPr>
        <w:t xml:space="preserve">Vid val av entreprenör rekommenderar vi att du tar in referenser från andra bolag/personer som tidigare anlitat entreprenören. </w:t>
      </w:r>
    </w:p>
    <w:p w14:paraId="55820AE7" w14:textId="77777777" w:rsidR="007E3397" w:rsidRDefault="007E3397" w:rsidP="007E3397">
      <w:pPr>
        <w:pStyle w:val="Default"/>
        <w:rPr>
          <w:sz w:val="23"/>
          <w:szCs w:val="23"/>
        </w:rPr>
      </w:pPr>
      <w:r>
        <w:rPr>
          <w:sz w:val="23"/>
          <w:szCs w:val="23"/>
        </w:rPr>
        <w:t xml:space="preserve">Entreprenören ska vara certifierad enligt Säker Vatten. Av offerten ska framgå pris och vilka arbetsmoment som ingår. Både du och entreprenören ska sedan skriva under det avtal som träffas. Arbetet ska utföras enligt nedanstående regler </w:t>
      </w:r>
    </w:p>
    <w:p w14:paraId="78E91E1A" w14:textId="77777777" w:rsidR="007E3397" w:rsidRDefault="007E3397" w:rsidP="007E3397">
      <w:pPr>
        <w:pStyle w:val="Default"/>
        <w:numPr>
          <w:ilvl w:val="0"/>
          <w:numId w:val="1"/>
        </w:numPr>
        <w:spacing w:after="53"/>
        <w:rPr>
          <w:sz w:val="23"/>
          <w:szCs w:val="23"/>
        </w:rPr>
      </w:pPr>
      <w:r>
        <w:rPr>
          <w:sz w:val="23"/>
          <w:szCs w:val="23"/>
        </w:rPr>
        <w:t xml:space="preserve">• Säker Vatten </w:t>
      </w:r>
    </w:p>
    <w:p w14:paraId="2234B1A6" w14:textId="77777777" w:rsidR="007E3397" w:rsidRDefault="007E3397" w:rsidP="007E3397">
      <w:pPr>
        <w:pStyle w:val="Default"/>
        <w:numPr>
          <w:ilvl w:val="0"/>
          <w:numId w:val="1"/>
        </w:numPr>
        <w:spacing w:after="53"/>
        <w:rPr>
          <w:sz w:val="23"/>
          <w:szCs w:val="23"/>
        </w:rPr>
      </w:pPr>
      <w:r>
        <w:rPr>
          <w:sz w:val="23"/>
          <w:szCs w:val="23"/>
        </w:rPr>
        <w:t xml:space="preserve">• Boverkets byggregler </w:t>
      </w:r>
    </w:p>
    <w:p w14:paraId="5A8FFDDA" w14:textId="77777777" w:rsidR="007E3397" w:rsidRDefault="007E3397" w:rsidP="007E3397">
      <w:pPr>
        <w:pStyle w:val="Default"/>
        <w:numPr>
          <w:ilvl w:val="0"/>
          <w:numId w:val="1"/>
        </w:numPr>
        <w:spacing w:after="53"/>
        <w:rPr>
          <w:sz w:val="23"/>
          <w:szCs w:val="23"/>
        </w:rPr>
      </w:pPr>
      <w:r>
        <w:rPr>
          <w:sz w:val="23"/>
          <w:szCs w:val="23"/>
        </w:rPr>
        <w:t xml:space="preserve">• </w:t>
      </w:r>
      <w:proofErr w:type="spellStart"/>
      <w:r>
        <w:rPr>
          <w:sz w:val="23"/>
          <w:szCs w:val="23"/>
        </w:rPr>
        <w:t>GVK:s</w:t>
      </w:r>
      <w:proofErr w:type="spellEnd"/>
      <w:r>
        <w:rPr>
          <w:sz w:val="23"/>
          <w:szCs w:val="23"/>
        </w:rPr>
        <w:t xml:space="preserve"> branschregler (Golvbranschens våtrumskontroll) </w:t>
      </w:r>
    </w:p>
    <w:p w14:paraId="610A7826" w14:textId="77777777" w:rsidR="007E3397" w:rsidRDefault="007E3397" w:rsidP="007E3397">
      <w:pPr>
        <w:pStyle w:val="Default"/>
        <w:numPr>
          <w:ilvl w:val="0"/>
          <w:numId w:val="1"/>
        </w:numPr>
        <w:rPr>
          <w:sz w:val="23"/>
          <w:szCs w:val="23"/>
        </w:rPr>
      </w:pPr>
      <w:r>
        <w:rPr>
          <w:sz w:val="23"/>
          <w:szCs w:val="23"/>
        </w:rPr>
        <w:t xml:space="preserve">• </w:t>
      </w:r>
      <w:proofErr w:type="spellStart"/>
      <w:r>
        <w:rPr>
          <w:sz w:val="23"/>
          <w:szCs w:val="23"/>
        </w:rPr>
        <w:t>Byggkeramikrådets</w:t>
      </w:r>
      <w:proofErr w:type="spellEnd"/>
      <w:r>
        <w:rPr>
          <w:sz w:val="23"/>
          <w:szCs w:val="23"/>
        </w:rPr>
        <w:t xml:space="preserve"> branschregler för våtrum (BBV) </w:t>
      </w:r>
    </w:p>
    <w:p w14:paraId="69B02F7B" w14:textId="77777777" w:rsidR="007E3397" w:rsidRDefault="007E3397" w:rsidP="007E3397">
      <w:pPr>
        <w:pStyle w:val="Default"/>
        <w:rPr>
          <w:sz w:val="23"/>
          <w:szCs w:val="23"/>
        </w:rPr>
      </w:pPr>
    </w:p>
    <w:p w14:paraId="271A6E2E" w14:textId="77777777" w:rsidR="007E3397" w:rsidRPr="00A642EE" w:rsidRDefault="007E3397" w:rsidP="007E3397">
      <w:pPr>
        <w:pStyle w:val="Default"/>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Handdukstork</w:t>
      </w:r>
    </w:p>
    <w:p w14:paraId="3C01B526" w14:textId="77777777" w:rsidR="007E3397" w:rsidRDefault="007E3397" w:rsidP="007E3397">
      <w:pPr>
        <w:pStyle w:val="Default"/>
        <w:rPr>
          <w:sz w:val="23"/>
          <w:szCs w:val="23"/>
        </w:rPr>
      </w:pPr>
      <w:r>
        <w:rPr>
          <w:sz w:val="23"/>
          <w:szCs w:val="23"/>
        </w:rPr>
        <w:t xml:space="preserve">Om du har en handdukstork på VVS-ledningen ska den monteras ned och </w:t>
      </w:r>
      <w:proofErr w:type="spellStart"/>
      <w:r>
        <w:rPr>
          <w:sz w:val="23"/>
          <w:szCs w:val="23"/>
        </w:rPr>
        <w:t>byglas</w:t>
      </w:r>
      <w:proofErr w:type="spellEnd"/>
      <w:r>
        <w:rPr>
          <w:sz w:val="23"/>
          <w:szCs w:val="23"/>
        </w:rPr>
        <w:t xml:space="preserve"> och får inte monteras tillbaka enligt Säker Vatten. Handdukstork kan istället ersättas med en eldriven handdukstork. </w:t>
      </w:r>
    </w:p>
    <w:p w14:paraId="288F55DD" w14:textId="77777777" w:rsidR="00A642EE" w:rsidRDefault="00A642EE" w:rsidP="007E3397">
      <w:pPr>
        <w:pStyle w:val="Default"/>
        <w:rPr>
          <w:sz w:val="23"/>
          <w:szCs w:val="23"/>
        </w:rPr>
      </w:pPr>
    </w:p>
    <w:p w14:paraId="1DDDB7B5" w14:textId="77777777" w:rsidR="007E3397" w:rsidRPr="00A642EE" w:rsidRDefault="007E3397" w:rsidP="007E3397">
      <w:pPr>
        <w:pStyle w:val="Default"/>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Golvvärme</w:t>
      </w:r>
    </w:p>
    <w:p w14:paraId="5DDD6BFA" w14:textId="77777777" w:rsidR="007E3397" w:rsidRDefault="007E3397" w:rsidP="007E3397">
      <w:pPr>
        <w:pStyle w:val="Default"/>
        <w:rPr>
          <w:sz w:val="23"/>
          <w:szCs w:val="23"/>
        </w:rPr>
      </w:pPr>
      <w:r>
        <w:rPr>
          <w:sz w:val="23"/>
          <w:szCs w:val="23"/>
        </w:rPr>
        <w:t xml:space="preserve">Om du ska installera golvvärme får du endast installera eldriven sådan och den ska förses med en jordfelsbrytare. </w:t>
      </w:r>
    </w:p>
    <w:p w14:paraId="12842BC4" w14:textId="77777777" w:rsidR="00A642EE" w:rsidRDefault="00A642EE" w:rsidP="007E3397">
      <w:pPr>
        <w:pStyle w:val="Default"/>
        <w:rPr>
          <w:sz w:val="23"/>
          <w:szCs w:val="23"/>
        </w:rPr>
      </w:pPr>
    </w:p>
    <w:p w14:paraId="738FBECA" w14:textId="77777777" w:rsidR="007E3397" w:rsidRPr="00A642EE" w:rsidRDefault="007E3397" w:rsidP="007E3397">
      <w:pPr>
        <w:pStyle w:val="Default"/>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Golvbrunn</w:t>
      </w:r>
    </w:p>
    <w:p w14:paraId="6C973B40" w14:textId="77777777" w:rsidR="007E3397" w:rsidRDefault="007E3397" w:rsidP="007E3397">
      <w:pPr>
        <w:pStyle w:val="Default"/>
        <w:rPr>
          <w:sz w:val="23"/>
          <w:szCs w:val="23"/>
        </w:rPr>
      </w:pPr>
      <w:r>
        <w:rPr>
          <w:sz w:val="23"/>
          <w:szCs w:val="23"/>
        </w:rPr>
        <w:t xml:space="preserve">Du måste byta ut golvbrunnen vid en renovering. </w:t>
      </w:r>
    </w:p>
    <w:p w14:paraId="00C8E770" w14:textId="77777777" w:rsidR="00A642EE" w:rsidRDefault="00A642EE" w:rsidP="007E3397">
      <w:pPr>
        <w:pStyle w:val="Default"/>
        <w:rPr>
          <w:sz w:val="23"/>
          <w:szCs w:val="23"/>
        </w:rPr>
      </w:pPr>
    </w:p>
    <w:p w14:paraId="3663576E" w14:textId="77777777" w:rsidR="007E3397" w:rsidRPr="00A642EE" w:rsidRDefault="007E3397" w:rsidP="007E3397">
      <w:pPr>
        <w:pStyle w:val="Default"/>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Elarbeten</w:t>
      </w:r>
    </w:p>
    <w:p w14:paraId="1C1DE317" w14:textId="77777777" w:rsidR="007E3397" w:rsidRDefault="007E3397" w:rsidP="007E3397">
      <w:pPr>
        <w:pStyle w:val="Default"/>
        <w:rPr>
          <w:color w:val="auto"/>
        </w:rPr>
      </w:pPr>
      <w:r>
        <w:rPr>
          <w:sz w:val="23"/>
          <w:szCs w:val="23"/>
        </w:rPr>
        <w:t xml:space="preserve">Ombyggnad eller andra ingrepp får endast utföras av behörig elektriker. </w:t>
      </w:r>
    </w:p>
    <w:p w14:paraId="419DBD46" w14:textId="77777777" w:rsidR="007E3397" w:rsidRDefault="007E3397" w:rsidP="007E3397">
      <w:pPr>
        <w:pStyle w:val="Default"/>
        <w:pageBreakBefore/>
        <w:rPr>
          <w:color w:val="auto"/>
          <w:sz w:val="23"/>
          <w:szCs w:val="23"/>
        </w:rPr>
      </w:pPr>
      <w:r w:rsidRPr="00A642EE">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Ventilation</w:t>
      </w:r>
    </w:p>
    <w:p w14:paraId="5B73110D" w14:textId="77777777" w:rsidR="007E3397" w:rsidRDefault="007E3397" w:rsidP="007E3397">
      <w:pPr>
        <w:pStyle w:val="Default"/>
        <w:rPr>
          <w:color w:val="auto"/>
          <w:sz w:val="23"/>
          <w:szCs w:val="23"/>
        </w:rPr>
      </w:pPr>
      <w:r>
        <w:rPr>
          <w:color w:val="auto"/>
          <w:sz w:val="23"/>
          <w:szCs w:val="23"/>
        </w:rPr>
        <w:t xml:space="preserve">Du får inte sätta igen befintlig ventilation eller ändra till annan typ av ventilation. </w:t>
      </w:r>
    </w:p>
    <w:p w14:paraId="68620BC4" w14:textId="77777777" w:rsidR="00A642EE" w:rsidRDefault="00A642EE" w:rsidP="007E3397">
      <w:pPr>
        <w:pStyle w:val="Default"/>
        <w:rPr>
          <w:color w:val="auto"/>
          <w:sz w:val="23"/>
          <w:szCs w:val="23"/>
        </w:rPr>
      </w:pPr>
    </w:p>
    <w:p w14:paraId="146A5B90" w14:textId="77777777" w:rsidR="007E3397" w:rsidRPr="00A642EE" w:rsidRDefault="007E3397" w:rsidP="007E3397">
      <w:pPr>
        <w:pStyle w:val="Default"/>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Avfall</w:t>
      </w:r>
    </w:p>
    <w:p w14:paraId="4F47525E" w14:textId="77777777" w:rsidR="007E3397" w:rsidRDefault="007E3397" w:rsidP="007E3397">
      <w:pPr>
        <w:pStyle w:val="Default"/>
        <w:rPr>
          <w:color w:val="auto"/>
          <w:sz w:val="23"/>
          <w:szCs w:val="23"/>
        </w:rPr>
      </w:pPr>
      <w:r>
        <w:rPr>
          <w:color w:val="auto"/>
          <w:sz w:val="23"/>
          <w:szCs w:val="23"/>
        </w:rPr>
        <w:t xml:space="preserve">Det är du som bostadsrättsinnehavare som ansvarar för att ditt byggavfall forslas bort. Det får inte slängas i föreningens grovsoprum eller container. På grund av brandrisk får avfallet inte heller belamra gemensamma utrymmen såsom trapphus, källargångar, vind eller gård. </w:t>
      </w:r>
    </w:p>
    <w:p w14:paraId="7E2FBCAE" w14:textId="77777777" w:rsidR="007E3397" w:rsidRDefault="007E3397" w:rsidP="007E3397">
      <w:pPr>
        <w:pStyle w:val="Default"/>
        <w:rPr>
          <w:color w:val="auto"/>
          <w:sz w:val="23"/>
          <w:szCs w:val="23"/>
        </w:rPr>
      </w:pPr>
      <w:r>
        <w:rPr>
          <w:color w:val="auto"/>
          <w:sz w:val="23"/>
          <w:szCs w:val="23"/>
        </w:rPr>
        <w:t>Störande arbeten och ljud i samband med renovering</w:t>
      </w:r>
    </w:p>
    <w:p w14:paraId="08666BEE" w14:textId="77777777" w:rsidR="007E3397" w:rsidRDefault="007E3397" w:rsidP="007E3397">
      <w:pPr>
        <w:pStyle w:val="Default"/>
        <w:rPr>
          <w:color w:val="auto"/>
          <w:sz w:val="23"/>
          <w:szCs w:val="23"/>
        </w:rPr>
      </w:pPr>
      <w:r>
        <w:rPr>
          <w:color w:val="auto"/>
          <w:sz w:val="23"/>
          <w:szCs w:val="23"/>
        </w:rPr>
        <w:t xml:space="preserve">Tänk på att inte störa dina grannar i samband med din ombyggnad. Sätt upp information i portuppgången om planerad byggnation och hur länge den beräknas pågå. Arbetet får inte utföras på kvällar och nätter. </w:t>
      </w:r>
    </w:p>
    <w:p w14:paraId="5C4741BB" w14:textId="77777777" w:rsidR="00A642EE" w:rsidRDefault="00A642EE" w:rsidP="007E3397">
      <w:pPr>
        <w:pStyle w:val="Default"/>
        <w:rPr>
          <w:color w:val="auto"/>
          <w:sz w:val="23"/>
          <w:szCs w:val="23"/>
        </w:rPr>
      </w:pPr>
    </w:p>
    <w:p w14:paraId="34B18C95" w14:textId="77777777" w:rsidR="007E3397" w:rsidRPr="00A642EE" w:rsidRDefault="007E3397" w:rsidP="007E3397">
      <w:pPr>
        <w:pStyle w:val="Default"/>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color w:val="4472C4" w:themeColor="accent1"/>
          <w:sz w:val="23"/>
          <w:szCs w:val="2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Brf Trädskolans Stadgar</w:t>
      </w:r>
    </w:p>
    <w:p w14:paraId="1A6B0E51" w14:textId="77777777" w:rsidR="00A642EE" w:rsidRDefault="007E3397" w:rsidP="007E3397">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2EE">
        <w:rPr>
          <w:rFonts w:ascii="Arial" w:hAnsi="Arial" w:cs="Arial"/>
          <w:sz w:val="23"/>
          <w:szCs w:val="23"/>
        </w:rPr>
        <w:t>I bostadsrättsföreningens stadgar står vad som åligger dig som bostadsrättsinnehavare och vad som föreningen ansvarar för. I §§ 30 och 31 regleras underhållsansvaret.</w:t>
      </w:r>
      <w:r w:rsidR="00A642EE" w:rsidRPr="00A642E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10F944" w14:textId="77777777" w:rsidR="007E3397" w:rsidRPr="00A642EE" w:rsidRDefault="00A642EE" w:rsidP="007E3397">
      <w:pPr>
        <w:rPr>
          <w:rFonts w:ascii="Arial" w:hAnsi="Arial" w:cs="Arial"/>
        </w:rPr>
      </w:pPr>
      <w:r w:rsidRPr="00A642E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Bilaga </w:t>
      </w: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till Nyhetsbrev </w:t>
      </w:r>
      <w:r w:rsidRPr="00A642EE">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juni 2020 </w:t>
      </w:r>
    </w:p>
    <w:p w14:paraId="5E377640" w14:textId="77777777" w:rsidR="00A642EE" w:rsidRPr="00A642EE" w:rsidRDefault="00A642EE">
      <w:pPr>
        <w:rPr>
          <w:rFonts w:ascii="Arial" w:hAnsi="Arial" w:cs="Arial"/>
        </w:rPr>
      </w:pPr>
    </w:p>
    <w:sectPr w:rsidR="00A642EE" w:rsidRPr="00A642E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85AFD"/>
    <w:multiLevelType w:val="hybridMultilevel"/>
    <w:tmpl w:val="549F9F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97"/>
    <w:rsid w:val="007E3397"/>
    <w:rsid w:val="008D7313"/>
    <w:rsid w:val="00A64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0592"/>
  <w15:chartTrackingRefBased/>
  <w15:docId w15:val="{B040E2C1-121E-4153-A608-F61ED9FC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3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Pettersson</dc:creator>
  <cp:keywords/>
  <dc:description/>
  <cp:lastModifiedBy>Microsoft Office User</cp:lastModifiedBy>
  <cp:revision>2</cp:revision>
  <dcterms:created xsi:type="dcterms:W3CDTF">2021-02-12T11:41:00Z</dcterms:created>
  <dcterms:modified xsi:type="dcterms:W3CDTF">2021-02-12T11:41:00Z</dcterms:modified>
</cp:coreProperties>
</file>