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CB896" w14:textId="086D5483" w:rsidR="00912AD2" w:rsidRDefault="00212472">
      <w:r>
        <w:rPr>
          <w:rFonts w:ascii="Times New Roman" w:hAnsi="Times New Roman" w:cs="Times New Roman"/>
          <w:noProof/>
          <w:sz w:val="24"/>
          <w:szCs w:val="24"/>
        </w:rPr>
        <w:drawing>
          <wp:anchor distT="0" distB="0" distL="114300" distR="114300" simplePos="0" relativeHeight="251658240" behindDoc="0" locked="0" layoutInCell="1" allowOverlap="1" wp14:anchorId="0FB0D9BD" wp14:editId="5C7CD7DD">
            <wp:simplePos x="0" y="0"/>
            <wp:positionH relativeFrom="margin">
              <wp:posOffset>-1204595</wp:posOffset>
            </wp:positionH>
            <wp:positionV relativeFrom="paragraph">
              <wp:posOffset>-1149350</wp:posOffset>
            </wp:positionV>
            <wp:extent cx="8807450" cy="5871634"/>
            <wp:effectExtent l="0" t="0" r="0" b="0"/>
            <wp:wrapNone/>
            <wp:docPr id="2" name="Bildobjekt 2" descr="En bild som visar byggnad, person, utomhus, vä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vatperson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07450" cy="5871634"/>
                    </a:xfrm>
                    <a:prstGeom prst="rect">
                      <a:avLst/>
                    </a:prstGeom>
                  </pic:spPr>
                </pic:pic>
              </a:graphicData>
            </a:graphic>
            <wp14:sizeRelH relativeFrom="margin">
              <wp14:pctWidth>0</wp14:pctWidth>
            </wp14:sizeRelH>
            <wp14:sizeRelV relativeFrom="margin">
              <wp14:pctHeight>0</wp14:pctHeight>
            </wp14:sizeRelV>
          </wp:anchor>
        </w:drawing>
      </w:r>
    </w:p>
    <w:p w14:paraId="28166704" w14:textId="08C31FDF" w:rsidR="00C37D04" w:rsidRPr="00C37D04" w:rsidRDefault="00C37D04" w:rsidP="00C37D04"/>
    <w:p w14:paraId="4A193BA5" w14:textId="6F1EB75D" w:rsidR="00C37D04" w:rsidRPr="00C37D04" w:rsidRDefault="00C37D04" w:rsidP="00C37D04"/>
    <w:p w14:paraId="5C94A043" w14:textId="65D4EADF" w:rsidR="00C37D04" w:rsidRPr="00C37D04" w:rsidRDefault="00C37D04" w:rsidP="00C37D04"/>
    <w:p w14:paraId="2427DDB6" w14:textId="32E6AA38" w:rsidR="00C37D04" w:rsidRDefault="00C37D04" w:rsidP="00C37D04"/>
    <w:p w14:paraId="21C61CE4" w14:textId="4313A3A6" w:rsidR="00A33A2A" w:rsidRDefault="00A33A2A" w:rsidP="00C37D04"/>
    <w:p w14:paraId="1F5BB532" w14:textId="1B2BEC44" w:rsidR="00A33A2A" w:rsidRDefault="00A33A2A" w:rsidP="00C37D04"/>
    <w:p w14:paraId="4FF8C886" w14:textId="3A327DBF" w:rsidR="00A33A2A" w:rsidRDefault="00A33A2A" w:rsidP="00C37D04"/>
    <w:p w14:paraId="09B8635A" w14:textId="49C08E53" w:rsidR="00A33A2A" w:rsidRDefault="00A33A2A" w:rsidP="00C37D04"/>
    <w:p w14:paraId="75C49DF7" w14:textId="2D03954A" w:rsidR="00A33A2A" w:rsidRDefault="00A33A2A" w:rsidP="00C37D04"/>
    <w:p w14:paraId="297DE7DD" w14:textId="7341596B" w:rsidR="00A33A2A" w:rsidRDefault="00A33A2A" w:rsidP="00C37D04"/>
    <w:p w14:paraId="2E02B3E9" w14:textId="2ECF3562" w:rsidR="00A33A2A" w:rsidRDefault="00A33A2A" w:rsidP="00C37D04"/>
    <w:p w14:paraId="3BEB9BD6" w14:textId="2DAFCF0B" w:rsidR="00A33A2A" w:rsidRDefault="00A33A2A" w:rsidP="00C37D04"/>
    <w:p w14:paraId="44108259" w14:textId="3A157EC0" w:rsidR="00A33A2A" w:rsidRDefault="00A33A2A" w:rsidP="00C37D04"/>
    <w:p w14:paraId="778CB5CC" w14:textId="6C274CF1" w:rsidR="00A33A2A" w:rsidRDefault="00A33A2A" w:rsidP="00C37D04"/>
    <w:p w14:paraId="3ABFA0E1" w14:textId="04F141AA" w:rsidR="00A33A2A" w:rsidRDefault="00A33A2A" w:rsidP="00C37D04"/>
    <w:p w14:paraId="5B316E94" w14:textId="1AFA61E6" w:rsidR="00A33A2A" w:rsidRDefault="00A33A2A" w:rsidP="00C37D04"/>
    <w:p w14:paraId="55EC9DF6" w14:textId="158D49DA" w:rsidR="00A33A2A" w:rsidRDefault="00A33A2A" w:rsidP="00C37D04"/>
    <w:p w14:paraId="263B0BB9" w14:textId="423D7712" w:rsidR="00A33A2A" w:rsidRDefault="00A33A2A" w:rsidP="00C37D04"/>
    <w:p w14:paraId="4B0DD697" w14:textId="2EE1EE22" w:rsidR="00A33A2A" w:rsidRPr="002D047F" w:rsidRDefault="00733582" w:rsidP="00C837F0">
      <w:pPr>
        <w:pStyle w:val="Rubrik1"/>
        <w:rPr>
          <w:rFonts w:ascii="Trade Gothic LT Pro Cn" w:hAnsi="Trade Gothic LT Pro Cn"/>
          <w:sz w:val="144"/>
          <w:szCs w:val="144"/>
          <w:lang w:val="en-US"/>
        </w:rPr>
      </w:pPr>
      <w:r w:rsidRPr="002D047F">
        <w:rPr>
          <w:rFonts w:ascii="Trade Gothic LT Pro Cn" w:hAnsi="Trade Gothic LT Pro Cn"/>
          <w:sz w:val="144"/>
          <w:szCs w:val="144"/>
          <w:lang w:val="en-US"/>
        </w:rPr>
        <w:t>welcome as tenant</w:t>
      </w:r>
    </w:p>
    <w:p w14:paraId="080DACD8" w14:textId="3A5CE7EE" w:rsidR="00A33A2A" w:rsidRPr="002D047F" w:rsidRDefault="00A33A2A" w:rsidP="00C37D04">
      <w:pPr>
        <w:rPr>
          <w:lang w:val="en-US"/>
        </w:rPr>
      </w:pPr>
    </w:p>
    <w:p w14:paraId="67F6E3CB" w14:textId="058DD3D1" w:rsidR="00A33A2A" w:rsidRPr="002D047F" w:rsidRDefault="00A33A2A" w:rsidP="00C37D04">
      <w:pPr>
        <w:rPr>
          <w:lang w:val="en-US"/>
        </w:rPr>
      </w:pPr>
    </w:p>
    <w:p w14:paraId="2D03B013" w14:textId="78BC901E" w:rsidR="00A33A2A" w:rsidRPr="002D047F" w:rsidRDefault="00A33A2A" w:rsidP="00C37D04">
      <w:pPr>
        <w:rPr>
          <w:lang w:val="en-US"/>
        </w:rPr>
      </w:pPr>
    </w:p>
    <w:p w14:paraId="23523964" w14:textId="2240EF95" w:rsidR="00A33A2A" w:rsidRPr="002D047F" w:rsidRDefault="00A33A2A" w:rsidP="00C37D04">
      <w:pPr>
        <w:rPr>
          <w:lang w:val="en-US"/>
        </w:rPr>
      </w:pPr>
    </w:p>
    <w:p w14:paraId="38F1759B" w14:textId="77777777" w:rsidR="003903EF" w:rsidRPr="002D047F" w:rsidRDefault="003903EF" w:rsidP="00B92252">
      <w:pPr>
        <w:pStyle w:val="Rubrik1"/>
        <w:ind w:left="-284"/>
        <w:rPr>
          <w:lang w:val="en-US"/>
        </w:rPr>
        <w:sectPr w:rsidR="003903EF" w:rsidRPr="002D047F">
          <w:footerReference w:type="default" r:id="rId12"/>
          <w:pgSz w:w="11906" w:h="16838"/>
          <w:pgMar w:top="1417" w:right="1417" w:bottom="1417" w:left="1417" w:header="708" w:footer="708" w:gutter="0"/>
          <w:cols w:space="708"/>
          <w:docGrid w:linePitch="360"/>
        </w:sectPr>
      </w:pPr>
    </w:p>
    <w:p w14:paraId="27DAD5F6" w14:textId="5584163C" w:rsidR="00B92252" w:rsidRPr="00E10A09" w:rsidRDefault="002D047F" w:rsidP="00B92252">
      <w:pPr>
        <w:ind w:left="-284"/>
        <w:rPr>
          <w:rFonts w:ascii="Times New Roman" w:hAnsi="Times New Roman" w:cs="Times New Roman"/>
          <w:lang w:val="en-US"/>
        </w:rPr>
      </w:pPr>
      <w:r w:rsidRPr="00E10A09">
        <w:rPr>
          <w:rFonts w:ascii="Times New Roman" w:hAnsi="Times New Roman" w:cs="Times New Roman"/>
          <w:lang w:val="en-US"/>
        </w:rPr>
        <w:lastRenderedPageBreak/>
        <w:t>Thank you for choosing us at HSB Gambrinus as your new landlord! In order for us to get a good start on our tenancy, we want to tell you a little about ourselves, as well as inform about your rights and obligations as a tenant.</w:t>
      </w:r>
    </w:p>
    <w:p w14:paraId="114F010E" w14:textId="73EE8811" w:rsidR="00B92252" w:rsidRDefault="00B92252" w:rsidP="00B92252">
      <w:pPr>
        <w:pStyle w:val="Rubrik4"/>
        <w:ind w:left="-284"/>
      </w:pPr>
      <w:r w:rsidRPr="002D047F">
        <w:rPr>
          <w:lang w:val="en-US"/>
        </w:rPr>
        <w:br/>
      </w:r>
      <w:proofErr w:type="spellStart"/>
      <w:r w:rsidR="000E0224">
        <w:rPr>
          <w:color w:val="003366" w:themeColor="accent1"/>
        </w:rPr>
        <w:t>Who</w:t>
      </w:r>
      <w:proofErr w:type="spellEnd"/>
      <w:r w:rsidR="000E0224">
        <w:rPr>
          <w:color w:val="003366" w:themeColor="accent1"/>
        </w:rPr>
        <w:t xml:space="preserve"> </w:t>
      </w:r>
      <w:proofErr w:type="spellStart"/>
      <w:r w:rsidR="000E0224">
        <w:rPr>
          <w:color w:val="003366" w:themeColor="accent1"/>
        </w:rPr>
        <w:t>are</w:t>
      </w:r>
      <w:proofErr w:type="spellEnd"/>
      <w:r w:rsidR="000E0224">
        <w:rPr>
          <w:color w:val="003366" w:themeColor="accent1"/>
        </w:rPr>
        <w:t xml:space="preserve"> </w:t>
      </w:r>
      <w:proofErr w:type="spellStart"/>
      <w:r w:rsidR="000E0224">
        <w:rPr>
          <w:color w:val="003366" w:themeColor="accent1"/>
        </w:rPr>
        <w:t>we</w:t>
      </w:r>
      <w:proofErr w:type="spellEnd"/>
      <w:r w:rsidRPr="000661D5">
        <w:rPr>
          <w:color w:val="003366" w:themeColor="accent1"/>
        </w:rPr>
        <w:t>?</w:t>
      </w:r>
    </w:p>
    <w:p w14:paraId="1EE842E4" w14:textId="389A0ADE" w:rsidR="00B92252" w:rsidRPr="00E10A09" w:rsidRDefault="000E0224" w:rsidP="000E0224">
      <w:pPr>
        <w:ind w:left="-284"/>
        <w:rPr>
          <w:rFonts w:ascii="Times New Roman" w:hAnsi="Times New Roman" w:cs="Times New Roman"/>
          <w:lang w:val="en-US"/>
        </w:rPr>
      </w:pPr>
      <w:r w:rsidRPr="00E10A09">
        <w:rPr>
          <w:rFonts w:ascii="Times New Roman" w:hAnsi="Times New Roman" w:cs="Times New Roman"/>
          <w:lang w:val="en-US"/>
        </w:rPr>
        <w:t xml:space="preserve">HSB Gambrinus is a wholly owned subsidiary of HSB Göta </w:t>
      </w:r>
      <w:proofErr w:type="spellStart"/>
      <w:r w:rsidRPr="00E10A09">
        <w:rPr>
          <w:rFonts w:ascii="Times New Roman" w:hAnsi="Times New Roman" w:cs="Times New Roman"/>
          <w:lang w:val="en-US"/>
        </w:rPr>
        <w:t>ek</w:t>
      </w:r>
      <w:proofErr w:type="spellEnd"/>
      <w:r w:rsidRPr="00E10A09">
        <w:rPr>
          <w:rFonts w:ascii="Times New Roman" w:hAnsi="Times New Roman" w:cs="Times New Roman"/>
          <w:lang w:val="en-US"/>
        </w:rPr>
        <w:t xml:space="preserve"> </w:t>
      </w:r>
      <w:proofErr w:type="spellStart"/>
      <w:r w:rsidRPr="00E10A09">
        <w:rPr>
          <w:rFonts w:ascii="Times New Roman" w:hAnsi="Times New Roman" w:cs="Times New Roman"/>
          <w:lang w:val="en-US"/>
        </w:rPr>
        <w:t>förening</w:t>
      </w:r>
      <w:proofErr w:type="spellEnd"/>
      <w:r w:rsidRPr="00E10A09">
        <w:rPr>
          <w:rFonts w:ascii="Times New Roman" w:hAnsi="Times New Roman" w:cs="Times New Roman"/>
          <w:lang w:val="en-US"/>
        </w:rPr>
        <w:t xml:space="preserve">. We own and manage around 2600 apartments as well as a number of premises, shops, offices, etc. Most of our properties are located in Jönköping, </w:t>
      </w:r>
      <w:proofErr w:type="spellStart"/>
      <w:r w:rsidRPr="00E10A09">
        <w:rPr>
          <w:rFonts w:ascii="Times New Roman" w:hAnsi="Times New Roman" w:cs="Times New Roman"/>
          <w:lang w:val="en-US"/>
        </w:rPr>
        <w:t>Huskvarna</w:t>
      </w:r>
      <w:proofErr w:type="spellEnd"/>
      <w:r w:rsidRPr="00E10A09">
        <w:rPr>
          <w:rFonts w:ascii="Times New Roman" w:hAnsi="Times New Roman" w:cs="Times New Roman"/>
          <w:lang w:val="en-US"/>
        </w:rPr>
        <w:t xml:space="preserve">, </w:t>
      </w:r>
      <w:proofErr w:type="spellStart"/>
      <w:r w:rsidRPr="00E10A09">
        <w:rPr>
          <w:rFonts w:ascii="Times New Roman" w:hAnsi="Times New Roman" w:cs="Times New Roman"/>
          <w:lang w:val="en-US"/>
        </w:rPr>
        <w:t>Borås</w:t>
      </w:r>
      <w:proofErr w:type="spellEnd"/>
      <w:r w:rsidRPr="00E10A09">
        <w:rPr>
          <w:rFonts w:ascii="Times New Roman" w:hAnsi="Times New Roman" w:cs="Times New Roman"/>
          <w:lang w:val="en-US"/>
        </w:rPr>
        <w:t xml:space="preserve">, </w:t>
      </w:r>
      <w:proofErr w:type="spellStart"/>
      <w:r w:rsidRPr="00E10A09">
        <w:rPr>
          <w:rFonts w:ascii="Times New Roman" w:hAnsi="Times New Roman" w:cs="Times New Roman"/>
          <w:lang w:val="en-US"/>
        </w:rPr>
        <w:t>Gislaved</w:t>
      </w:r>
      <w:proofErr w:type="spellEnd"/>
      <w:r w:rsidRPr="00E10A09">
        <w:rPr>
          <w:rFonts w:ascii="Times New Roman" w:hAnsi="Times New Roman" w:cs="Times New Roman"/>
          <w:lang w:val="en-US"/>
        </w:rPr>
        <w:t xml:space="preserve"> and </w:t>
      </w:r>
      <w:proofErr w:type="spellStart"/>
      <w:r w:rsidRPr="00E10A09">
        <w:rPr>
          <w:rFonts w:ascii="Times New Roman" w:hAnsi="Times New Roman" w:cs="Times New Roman"/>
          <w:lang w:val="en-US"/>
        </w:rPr>
        <w:t>Värnamo</w:t>
      </w:r>
      <w:proofErr w:type="spellEnd"/>
      <w:r w:rsidRPr="00E10A09">
        <w:rPr>
          <w:rFonts w:ascii="Times New Roman" w:hAnsi="Times New Roman" w:cs="Times New Roman"/>
          <w:lang w:val="en-US"/>
        </w:rPr>
        <w:t xml:space="preserve">. If you want to know more about our properties, feel free to look at our website: </w:t>
      </w:r>
      <w:hyperlink r:id="rId13" w:history="1">
        <w:r w:rsidR="009E728F" w:rsidRPr="00E10A09">
          <w:rPr>
            <w:rStyle w:val="Hyperlnk"/>
            <w:rFonts w:ascii="Times New Roman" w:hAnsi="Times New Roman" w:cs="Times New Roman"/>
            <w:lang w:val="en-US"/>
          </w:rPr>
          <w:t>www.hsb.se/gota</w:t>
        </w:r>
      </w:hyperlink>
    </w:p>
    <w:p w14:paraId="4F5ADF46" w14:textId="79B94C7B" w:rsidR="00B92252" w:rsidRPr="00E10A09" w:rsidRDefault="00E10A09" w:rsidP="00B92252">
      <w:pPr>
        <w:pStyle w:val="Rubrik4"/>
        <w:ind w:left="-284"/>
        <w:rPr>
          <w:color w:val="003366" w:themeColor="accent1"/>
          <w:lang w:val="en-US"/>
        </w:rPr>
      </w:pPr>
      <w:r w:rsidRPr="00E10A09">
        <w:rPr>
          <w:color w:val="003366" w:themeColor="accent1"/>
          <w:lang w:val="en-US"/>
        </w:rPr>
        <w:t>To keep in mind when you move in:</w:t>
      </w:r>
    </w:p>
    <w:p w14:paraId="6C344DFA" w14:textId="6DFC5BE0" w:rsidR="00B92252" w:rsidRPr="00E10A09" w:rsidRDefault="00E10A09" w:rsidP="00B92252">
      <w:pPr>
        <w:pStyle w:val="Liststycke"/>
        <w:numPr>
          <w:ilvl w:val="0"/>
          <w:numId w:val="2"/>
        </w:numPr>
        <w:ind w:left="-284" w:firstLine="0"/>
        <w:rPr>
          <w:rFonts w:ascii="Times New Roman" w:hAnsi="Times New Roman" w:cs="Times New Roman"/>
          <w:lang w:val="en-US"/>
        </w:rPr>
      </w:pPr>
      <w:r w:rsidRPr="00E10A09">
        <w:rPr>
          <w:rFonts w:ascii="Times New Roman" w:hAnsi="Times New Roman" w:cs="Times New Roman"/>
          <w:lang w:val="en-US"/>
        </w:rPr>
        <w:t>Register / change address in advance</w:t>
      </w:r>
      <w:r>
        <w:rPr>
          <w:rFonts w:ascii="Times New Roman" w:hAnsi="Times New Roman" w:cs="Times New Roman"/>
          <w:lang w:val="en-US"/>
        </w:rPr>
        <w:t>.</w:t>
      </w:r>
    </w:p>
    <w:p w14:paraId="2DA06FF3" w14:textId="784269AC" w:rsidR="00B92252" w:rsidRPr="00C6184D" w:rsidRDefault="00E10A09" w:rsidP="00B92252">
      <w:pPr>
        <w:pStyle w:val="Liststycke"/>
        <w:numPr>
          <w:ilvl w:val="0"/>
          <w:numId w:val="2"/>
        </w:numPr>
        <w:ind w:left="-284" w:firstLine="0"/>
        <w:rPr>
          <w:rFonts w:ascii="Times New Roman" w:hAnsi="Times New Roman" w:cs="Times New Roman"/>
        </w:rPr>
      </w:pPr>
      <w:proofErr w:type="spellStart"/>
      <w:r w:rsidRPr="00E10A09">
        <w:rPr>
          <w:rFonts w:ascii="Times New Roman" w:hAnsi="Times New Roman" w:cs="Times New Roman"/>
        </w:rPr>
        <w:t>Move</w:t>
      </w:r>
      <w:proofErr w:type="spellEnd"/>
      <w:r w:rsidRPr="00E10A09">
        <w:rPr>
          <w:rFonts w:ascii="Times New Roman" w:hAnsi="Times New Roman" w:cs="Times New Roman"/>
        </w:rPr>
        <w:t xml:space="preserve"> </w:t>
      </w:r>
      <w:proofErr w:type="spellStart"/>
      <w:r w:rsidRPr="00E10A09">
        <w:rPr>
          <w:rFonts w:ascii="Times New Roman" w:hAnsi="Times New Roman" w:cs="Times New Roman"/>
        </w:rPr>
        <w:t>electricity</w:t>
      </w:r>
      <w:proofErr w:type="spellEnd"/>
      <w:r w:rsidRPr="00E10A09">
        <w:rPr>
          <w:rFonts w:ascii="Times New Roman" w:hAnsi="Times New Roman" w:cs="Times New Roman"/>
        </w:rPr>
        <w:t xml:space="preserve"> and </w:t>
      </w:r>
      <w:proofErr w:type="spellStart"/>
      <w:r w:rsidRPr="00E10A09">
        <w:rPr>
          <w:rFonts w:ascii="Times New Roman" w:hAnsi="Times New Roman" w:cs="Times New Roman"/>
        </w:rPr>
        <w:t>telephone</w:t>
      </w:r>
      <w:proofErr w:type="spellEnd"/>
      <w:r w:rsidRPr="00E10A09">
        <w:rPr>
          <w:rFonts w:ascii="Times New Roman" w:hAnsi="Times New Roman" w:cs="Times New Roman"/>
        </w:rPr>
        <w:t>.</w:t>
      </w:r>
    </w:p>
    <w:p w14:paraId="7EF38821" w14:textId="6418EBAF" w:rsidR="00B92252" w:rsidRPr="00E10A09" w:rsidRDefault="00E10A09" w:rsidP="00B92252">
      <w:pPr>
        <w:pStyle w:val="Liststycke"/>
        <w:numPr>
          <w:ilvl w:val="0"/>
          <w:numId w:val="2"/>
        </w:numPr>
        <w:ind w:left="-284" w:firstLine="0"/>
        <w:rPr>
          <w:rFonts w:ascii="Times New Roman" w:hAnsi="Times New Roman" w:cs="Times New Roman"/>
          <w:lang w:val="en-US"/>
        </w:rPr>
      </w:pPr>
      <w:r w:rsidRPr="00E10A09">
        <w:rPr>
          <w:rFonts w:ascii="Times New Roman" w:hAnsi="Times New Roman" w:cs="Times New Roman"/>
          <w:noProof/>
          <w:lang w:val="en-US"/>
        </w:rPr>
        <w:t>When you move in you will receive a number of key so make sure you get the right numbe</w:t>
      </w:r>
      <w:r>
        <w:rPr>
          <w:rFonts w:ascii="Times New Roman" w:hAnsi="Times New Roman" w:cs="Times New Roman"/>
          <w:noProof/>
          <w:lang w:val="en-US"/>
        </w:rPr>
        <w:t>r</w:t>
      </w:r>
      <w:r w:rsidRPr="00E10A09">
        <w:rPr>
          <w:rFonts w:ascii="Times New Roman" w:hAnsi="Times New Roman" w:cs="Times New Roman"/>
          <w:noProof/>
          <w:lang w:val="en-US"/>
        </w:rPr>
        <w:t xml:space="preserve"> and remember that you are personally responsible for these.</w:t>
      </w:r>
    </w:p>
    <w:p w14:paraId="5FBA456F" w14:textId="0F67B667" w:rsidR="00B92252" w:rsidRPr="00833F1B" w:rsidRDefault="00833F1B" w:rsidP="00B92252">
      <w:pPr>
        <w:pStyle w:val="Liststycke"/>
        <w:numPr>
          <w:ilvl w:val="0"/>
          <w:numId w:val="2"/>
        </w:numPr>
        <w:ind w:left="-284" w:firstLine="0"/>
        <w:rPr>
          <w:rFonts w:ascii="Times New Roman" w:hAnsi="Times New Roman" w:cs="Times New Roman"/>
          <w:lang w:val="en-US"/>
        </w:rPr>
      </w:pPr>
      <w:r>
        <w:rPr>
          <w:rFonts w:ascii="Times New Roman" w:hAnsi="Times New Roman" w:cs="Times New Roman"/>
          <w:lang w:val="en-US"/>
        </w:rPr>
        <w:t xml:space="preserve">Do </w:t>
      </w:r>
      <w:r w:rsidRPr="00833F1B">
        <w:rPr>
          <w:rFonts w:ascii="Times New Roman" w:hAnsi="Times New Roman" w:cs="Times New Roman"/>
          <w:lang w:val="en-US"/>
        </w:rPr>
        <w:t>You have home insurance? If not, our recommendation is to sign one as soon as possible.</w:t>
      </w:r>
    </w:p>
    <w:p w14:paraId="08069F73" w14:textId="792A5BF8" w:rsidR="00B92252" w:rsidRPr="00F221D6" w:rsidRDefault="001A00AC" w:rsidP="00B92252">
      <w:pPr>
        <w:pStyle w:val="Brdtext"/>
        <w:ind w:left="-284"/>
        <w:rPr>
          <w:lang w:val="en-US"/>
        </w:rPr>
      </w:pPr>
      <w:r w:rsidRPr="001A00AC">
        <w:rPr>
          <w:lang w:val="en-US"/>
        </w:rPr>
        <w:t xml:space="preserve">We always inspect the apartment </w:t>
      </w:r>
      <w:r>
        <w:rPr>
          <w:lang w:val="en-US"/>
        </w:rPr>
        <w:t xml:space="preserve">when </w:t>
      </w:r>
      <w:r w:rsidRPr="001A00AC">
        <w:rPr>
          <w:lang w:val="en-US"/>
        </w:rPr>
        <w:t xml:space="preserve">change of tenant. If you are dissatisfied with something, get in touch with us directly. </w:t>
      </w:r>
      <w:r w:rsidRPr="00F221D6">
        <w:rPr>
          <w:lang w:val="en-US"/>
        </w:rPr>
        <w:t>You can reach us on 077-110 10 30.</w:t>
      </w:r>
    </w:p>
    <w:p w14:paraId="011FB661" w14:textId="6C21085A" w:rsidR="00B92252" w:rsidRPr="00F221D6" w:rsidRDefault="00B92252" w:rsidP="00B92252">
      <w:pPr>
        <w:pStyle w:val="Rubrik4"/>
        <w:ind w:left="-284"/>
        <w:rPr>
          <w:color w:val="003366" w:themeColor="accent1"/>
          <w:lang w:val="en-US"/>
        </w:rPr>
      </w:pPr>
      <w:r w:rsidRPr="00F221D6">
        <w:rPr>
          <w:lang w:val="en-US"/>
        </w:rPr>
        <w:br/>
      </w:r>
      <w:r w:rsidR="00F221D6" w:rsidRPr="00F221D6">
        <w:rPr>
          <w:color w:val="003366" w:themeColor="accent1"/>
          <w:lang w:val="en-US"/>
        </w:rPr>
        <w:t>You as a tenant can expect</w:t>
      </w:r>
      <w:r w:rsidRPr="00F221D6">
        <w:rPr>
          <w:color w:val="003366" w:themeColor="accent1"/>
          <w:lang w:val="en-US"/>
        </w:rPr>
        <w:t>:</w:t>
      </w:r>
    </w:p>
    <w:p w14:paraId="38A4522C" w14:textId="7348F287" w:rsidR="00B92252" w:rsidRDefault="00F221D6" w:rsidP="00B92252">
      <w:pPr>
        <w:pStyle w:val="Punktlista"/>
        <w:ind w:left="-284" w:firstLine="0"/>
      </w:pPr>
      <w:r w:rsidRPr="00F221D6">
        <w:t xml:space="preserve">Fast and </w:t>
      </w:r>
      <w:proofErr w:type="spellStart"/>
      <w:r w:rsidRPr="00F221D6">
        <w:t>professional</w:t>
      </w:r>
      <w:proofErr w:type="spellEnd"/>
      <w:r w:rsidRPr="00F221D6">
        <w:t xml:space="preserve"> service</w:t>
      </w:r>
    </w:p>
    <w:p w14:paraId="12F13EE6" w14:textId="0E734B32" w:rsidR="00B92252" w:rsidRPr="00F221D6" w:rsidRDefault="00FD4EDF" w:rsidP="00B92252">
      <w:pPr>
        <w:pStyle w:val="Punktlista"/>
        <w:ind w:left="-284" w:firstLine="0"/>
        <w:rPr>
          <w:lang w:val="en-US"/>
        </w:rPr>
      </w:pPr>
      <w:r>
        <w:rPr>
          <w:noProof/>
        </w:rPr>
        <w:drawing>
          <wp:anchor distT="0" distB="0" distL="114300" distR="114300" simplePos="0" relativeHeight="251658241" behindDoc="1" locked="0" layoutInCell="1" allowOverlap="1" wp14:anchorId="460C9A54" wp14:editId="19FFF258">
            <wp:simplePos x="0" y="0"/>
            <wp:positionH relativeFrom="column">
              <wp:posOffset>1344930</wp:posOffset>
            </wp:positionH>
            <wp:positionV relativeFrom="paragraph">
              <wp:posOffset>3810</wp:posOffset>
            </wp:positionV>
            <wp:extent cx="1342599" cy="1304290"/>
            <wp:effectExtent l="0" t="0" r="0" b="0"/>
            <wp:wrapTight wrapText="bothSides">
              <wp:wrapPolygon edited="0">
                <wp:start x="0" y="0"/>
                <wp:lineTo x="0" y="21137"/>
                <wp:lineTo x="21150" y="21137"/>
                <wp:lineTo x="21150"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SB-infografik-hyresgäster-och-boende-blå.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2599" cy="1304290"/>
                    </a:xfrm>
                    <a:prstGeom prst="rect">
                      <a:avLst/>
                    </a:prstGeom>
                  </pic:spPr>
                </pic:pic>
              </a:graphicData>
            </a:graphic>
            <wp14:sizeRelH relativeFrom="margin">
              <wp14:pctWidth>0</wp14:pctWidth>
            </wp14:sizeRelH>
            <wp14:sizeRelV relativeFrom="margin">
              <wp14:pctHeight>0</wp14:pctHeight>
            </wp14:sizeRelV>
          </wp:anchor>
        </w:drawing>
      </w:r>
      <w:r w:rsidR="00F221D6" w:rsidRPr="00F221D6">
        <w:rPr>
          <w:lang w:val="en-US"/>
        </w:rPr>
        <w:t>Security and quality in the accommodation</w:t>
      </w:r>
    </w:p>
    <w:p w14:paraId="4C06C57C" w14:textId="35C3FD18" w:rsidR="00B92252" w:rsidRPr="00F221D6" w:rsidRDefault="00F221D6" w:rsidP="00B92252">
      <w:pPr>
        <w:pStyle w:val="Punktlista"/>
        <w:ind w:left="-284" w:firstLine="0"/>
        <w:rPr>
          <w:lang w:val="en-US"/>
        </w:rPr>
      </w:pPr>
      <w:r w:rsidRPr="00F221D6">
        <w:rPr>
          <w:lang w:val="en-US"/>
        </w:rPr>
        <w:t>Good indoor and outdoor environment</w:t>
      </w:r>
    </w:p>
    <w:p w14:paraId="4450CBF1" w14:textId="3401CA9F" w:rsidR="00163F40" w:rsidRPr="00F221D6" w:rsidRDefault="00163F40" w:rsidP="00163F40">
      <w:pPr>
        <w:pStyle w:val="Punktlista"/>
        <w:numPr>
          <w:ilvl w:val="0"/>
          <w:numId w:val="0"/>
        </w:numPr>
        <w:ind w:left="-284"/>
        <w:rPr>
          <w:lang w:val="en-US"/>
        </w:rPr>
      </w:pPr>
    </w:p>
    <w:p w14:paraId="3AD30E46" w14:textId="03983993" w:rsidR="00B92252" w:rsidRPr="00502E7F" w:rsidRDefault="00502E7F" w:rsidP="00B92252">
      <w:pPr>
        <w:pStyle w:val="Rubrik4"/>
        <w:ind w:left="-284"/>
        <w:rPr>
          <w:color w:val="003366" w:themeColor="accent1"/>
          <w:lang w:val="en-US"/>
        </w:rPr>
      </w:pPr>
      <w:r w:rsidRPr="00502E7F">
        <w:rPr>
          <w:color w:val="003366" w:themeColor="accent1"/>
          <w:lang w:val="en-US"/>
        </w:rPr>
        <w:t>We have the right to expect you</w:t>
      </w:r>
      <w:r w:rsidR="00B92252" w:rsidRPr="00502E7F">
        <w:rPr>
          <w:color w:val="003366" w:themeColor="accent1"/>
          <w:lang w:val="en-US"/>
        </w:rPr>
        <w:t>:</w:t>
      </w:r>
    </w:p>
    <w:p w14:paraId="4DD7604E" w14:textId="7E1EC867" w:rsidR="00B92252" w:rsidRPr="00502E7F" w:rsidRDefault="00502E7F" w:rsidP="00B92252">
      <w:pPr>
        <w:pStyle w:val="Punktlista"/>
        <w:ind w:left="-284" w:firstLine="0"/>
        <w:rPr>
          <w:lang w:val="en-US"/>
        </w:rPr>
      </w:pPr>
      <w:bookmarkStart w:id="1" w:name="_Hlk57378418"/>
      <w:r w:rsidRPr="00502E7F">
        <w:rPr>
          <w:lang w:val="en-US"/>
        </w:rPr>
        <w:t>Pay your rent in t</w:t>
      </w:r>
      <w:r>
        <w:rPr>
          <w:lang w:val="en-US"/>
        </w:rPr>
        <w:t>ime</w:t>
      </w:r>
    </w:p>
    <w:bookmarkEnd w:id="1"/>
    <w:p w14:paraId="5A96781C" w14:textId="361AE1AB" w:rsidR="00B92252" w:rsidRPr="00502E7F" w:rsidRDefault="00502E7F" w:rsidP="00B92252">
      <w:pPr>
        <w:pStyle w:val="Punktlista"/>
        <w:ind w:left="-284" w:firstLine="0"/>
        <w:rPr>
          <w:lang w:val="en-US"/>
        </w:rPr>
      </w:pPr>
      <w:r w:rsidRPr="00502E7F">
        <w:rPr>
          <w:lang w:val="en-US"/>
        </w:rPr>
        <w:t>Take care of your a</w:t>
      </w:r>
      <w:r>
        <w:rPr>
          <w:lang w:val="en-US"/>
        </w:rPr>
        <w:t>partment</w:t>
      </w:r>
    </w:p>
    <w:p w14:paraId="0F25DD9F" w14:textId="56BEFB98" w:rsidR="000C7701" w:rsidRPr="00540FD8" w:rsidRDefault="00540FD8" w:rsidP="000C7701">
      <w:pPr>
        <w:pStyle w:val="Punktlista"/>
        <w:ind w:left="-284" w:firstLine="0"/>
        <w:rPr>
          <w:lang w:val="en-US"/>
        </w:rPr>
      </w:pPr>
      <w:r w:rsidRPr="00540FD8">
        <w:rPr>
          <w:lang w:val="en-US"/>
        </w:rPr>
        <w:t>Do not disturb the neighbors</w:t>
      </w:r>
    </w:p>
    <w:p w14:paraId="7D159F43" w14:textId="77777777" w:rsidR="000C7701" w:rsidRDefault="00502E7F" w:rsidP="000C7701">
      <w:pPr>
        <w:pStyle w:val="Punktlista"/>
        <w:ind w:left="-284" w:firstLine="0"/>
        <w:rPr>
          <w:lang w:val="en-US"/>
        </w:rPr>
      </w:pPr>
      <w:r w:rsidRPr="000C7701">
        <w:rPr>
          <w:lang w:val="en"/>
        </w:rPr>
        <w:t>Immediately report errors and deficiencies to our fault report (phone 077-110 10 30)</w:t>
      </w:r>
    </w:p>
    <w:p w14:paraId="3806A7F2" w14:textId="7307FB16" w:rsidR="00502E7F" w:rsidRPr="000C7701" w:rsidRDefault="00CB7729" w:rsidP="000C7701">
      <w:pPr>
        <w:pStyle w:val="Punktlista"/>
        <w:ind w:left="-284" w:firstLine="0"/>
        <w:rPr>
          <w:lang w:val="en-US"/>
        </w:rPr>
      </w:pPr>
      <w:proofErr w:type="spellStart"/>
      <w:r>
        <w:rPr>
          <w:lang w:val="en-US"/>
        </w:rPr>
        <w:t>T</w:t>
      </w:r>
      <w:r w:rsidRPr="000C7701">
        <w:rPr>
          <w:lang w:val="en"/>
        </w:rPr>
        <w:t>he</w:t>
      </w:r>
      <w:proofErr w:type="spellEnd"/>
      <w:r w:rsidR="00502E7F" w:rsidRPr="000C7701">
        <w:rPr>
          <w:lang w:val="en"/>
        </w:rPr>
        <w:t xml:space="preserve"> Rental Act regulates the rights and obligations that apply to both the tenant and the landlord.</w:t>
      </w:r>
    </w:p>
    <w:p w14:paraId="7ED59311" w14:textId="512764D0" w:rsidR="00B92252" w:rsidRPr="00FE110F" w:rsidRDefault="00B92252" w:rsidP="00B92252">
      <w:pPr>
        <w:pStyle w:val="Rubrik4"/>
        <w:ind w:left="-284"/>
        <w:rPr>
          <w:lang w:val="en-US"/>
        </w:rPr>
      </w:pPr>
      <w:r w:rsidRPr="00502E7F">
        <w:rPr>
          <w:lang w:val="en-US"/>
        </w:rPr>
        <w:br/>
      </w:r>
      <w:r w:rsidR="00BA30B6" w:rsidRPr="000661D5">
        <w:rPr>
          <w:color w:val="003366" w:themeColor="accent1"/>
          <w:lang w:val="en"/>
        </w:rPr>
        <w:t>Cable TV and broadband</w:t>
      </w:r>
    </w:p>
    <w:p w14:paraId="6277E943" w14:textId="004A7B53" w:rsidR="00B92252" w:rsidRPr="00502E7F" w:rsidRDefault="00502E7F" w:rsidP="00B92252">
      <w:pPr>
        <w:pStyle w:val="Brdtext"/>
        <w:ind w:left="-284"/>
        <w:rPr>
          <w:lang w:val="en-US"/>
        </w:rPr>
      </w:pPr>
      <w:r>
        <w:rPr>
          <w:lang w:val="en"/>
        </w:rPr>
        <w:t xml:space="preserve">In almost all our apartments there is cable TV with basic offer from </w:t>
      </w:r>
      <w:proofErr w:type="spellStart"/>
      <w:r>
        <w:rPr>
          <w:lang w:val="en"/>
        </w:rPr>
        <w:t>ComHem</w:t>
      </w:r>
      <w:proofErr w:type="spellEnd"/>
      <w:r>
        <w:rPr>
          <w:lang w:val="en"/>
        </w:rPr>
        <w:t xml:space="preserve">. If you want an expanded TV supply or broadband via Com Hem, please contact them at +46 771-55 00 00 or through their website </w:t>
      </w:r>
      <w:hyperlink r:id="rId15" w:history="1">
        <w:r w:rsidR="00B92252" w:rsidRPr="00502E7F">
          <w:rPr>
            <w:rStyle w:val="Hyperlnk"/>
            <w:lang w:val="en-US"/>
          </w:rPr>
          <w:t>www.comhem.se</w:t>
        </w:r>
      </w:hyperlink>
      <w:r w:rsidR="00B92252" w:rsidRPr="00502E7F">
        <w:rPr>
          <w:lang w:val="en-US"/>
        </w:rPr>
        <w:t>.</w:t>
      </w:r>
    </w:p>
    <w:p w14:paraId="4957108A" w14:textId="77777777" w:rsidR="00502E7F" w:rsidRPr="00502E7F" w:rsidRDefault="00502E7F" w:rsidP="0069281B">
      <w:pPr>
        <w:pStyle w:val="Brdtext"/>
        <w:ind w:left="-284"/>
        <w:rPr>
          <w:lang w:val="en-US"/>
        </w:rPr>
      </w:pPr>
      <w:r>
        <w:rPr>
          <w:lang w:val="en"/>
        </w:rPr>
        <w:t xml:space="preserve">Fiber connection is available in most apartments see </w:t>
      </w:r>
      <w:hyperlink r:id="rId16" w:history="1">
        <w:r w:rsidRPr="00B4206F">
          <w:rPr>
            <w:rStyle w:val="Hyperlnk"/>
            <w:lang w:val="en"/>
          </w:rPr>
          <w:t>www.bredbandswebben.se</w:t>
        </w:r>
      </w:hyperlink>
      <w:r>
        <w:rPr>
          <w:lang w:val="en"/>
        </w:rPr>
        <w:t xml:space="preserve">  for your particular address.</w:t>
      </w:r>
    </w:p>
    <w:p w14:paraId="65F39895" w14:textId="4D6247A5" w:rsidR="00502E7F" w:rsidRPr="00502E7F" w:rsidRDefault="00502E7F" w:rsidP="003D07B4">
      <w:pPr>
        <w:pStyle w:val="Brdtext"/>
        <w:ind w:left="-284"/>
        <w:rPr>
          <w:lang w:val="en-US"/>
        </w:rPr>
      </w:pPr>
      <w:r>
        <w:rPr>
          <w:lang w:val="en"/>
        </w:rPr>
        <w:t xml:space="preserve">In </w:t>
      </w:r>
      <w:proofErr w:type="spellStart"/>
      <w:r>
        <w:rPr>
          <w:lang w:val="en"/>
        </w:rPr>
        <w:t>Värnamo</w:t>
      </w:r>
      <w:proofErr w:type="spellEnd"/>
      <w:r>
        <w:rPr>
          <w:lang w:val="en"/>
        </w:rPr>
        <w:t xml:space="preserve"> there is fiber through </w:t>
      </w:r>
      <w:proofErr w:type="spellStart"/>
      <w:r>
        <w:rPr>
          <w:lang w:val="en"/>
        </w:rPr>
        <w:t>Värnamo</w:t>
      </w:r>
      <w:proofErr w:type="spellEnd"/>
      <w:r>
        <w:rPr>
          <w:lang w:val="en"/>
        </w:rPr>
        <w:t xml:space="preserve"> </w:t>
      </w:r>
      <w:proofErr w:type="spellStart"/>
      <w:r>
        <w:rPr>
          <w:lang w:val="en"/>
        </w:rPr>
        <w:t>Energ</w:t>
      </w:r>
      <w:r w:rsidR="00FE110F">
        <w:rPr>
          <w:lang w:val="en"/>
        </w:rPr>
        <w:t>i</w:t>
      </w:r>
      <w:proofErr w:type="spellEnd"/>
      <w:r w:rsidR="00FE110F">
        <w:rPr>
          <w:lang w:val="en"/>
        </w:rPr>
        <w:t xml:space="preserve">. </w:t>
      </w:r>
      <w:bookmarkStart w:id="2" w:name="_GoBack"/>
      <w:bookmarkEnd w:id="2"/>
    </w:p>
    <w:p w14:paraId="53F7556D" w14:textId="77777777" w:rsidR="00502E7F" w:rsidRPr="00502E7F" w:rsidRDefault="00502E7F" w:rsidP="00DD45EA">
      <w:pPr>
        <w:pStyle w:val="Brdtext"/>
        <w:ind w:left="-284"/>
        <w:rPr>
          <w:lang w:val="en-US"/>
        </w:rPr>
      </w:pPr>
      <w:r>
        <w:rPr>
          <w:lang w:val="en"/>
        </w:rPr>
        <w:t>It is not allowed to put up satellite dish on the roof or façade of the property.</w:t>
      </w:r>
    </w:p>
    <w:p w14:paraId="7CFC7512" w14:textId="0D4818EB" w:rsidR="00B92252" w:rsidRPr="00BA30B6" w:rsidRDefault="00B92252" w:rsidP="00B92252">
      <w:pPr>
        <w:pStyle w:val="Rubrik4"/>
        <w:ind w:left="-284"/>
        <w:rPr>
          <w:lang w:val="en-US"/>
        </w:rPr>
      </w:pPr>
      <w:r w:rsidRPr="00502E7F">
        <w:rPr>
          <w:lang w:val="en-US"/>
        </w:rPr>
        <w:br/>
      </w:r>
      <w:r w:rsidR="00BA30B6" w:rsidRPr="000661D5">
        <w:rPr>
          <w:color w:val="003366" w:themeColor="accent1"/>
          <w:lang w:val="en"/>
        </w:rPr>
        <w:t>Care for the apartment</w:t>
      </w:r>
    </w:p>
    <w:p w14:paraId="15A1DDBE" w14:textId="786E980B" w:rsidR="00E30C2A" w:rsidRDefault="00BA30B6" w:rsidP="00E30C2A">
      <w:pPr>
        <w:pStyle w:val="Punktlista"/>
        <w:numPr>
          <w:ilvl w:val="0"/>
          <w:numId w:val="0"/>
        </w:numPr>
        <w:ind w:left="-284"/>
        <w:rPr>
          <w:lang w:val="en"/>
        </w:rPr>
      </w:pPr>
      <w:r>
        <w:rPr>
          <w:lang w:val="en"/>
        </w:rPr>
        <w:t>Equipment and accessories vary in our apartments, but here is some general advice:</w:t>
      </w:r>
    </w:p>
    <w:p w14:paraId="744139B8" w14:textId="7F148A07" w:rsidR="00E30C2A" w:rsidRDefault="00E30C2A" w:rsidP="00E30C2A">
      <w:pPr>
        <w:pStyle w:val="Punktlista"/>
        <w:ind w:left="-284" w:firstLine="0"/>
        <w:rPr>
          <w:lang w:val="en-US"/>
        </w:rPr>
      </w:pPr>
      <w:r w:rsidRPr="00502E7F">
        <w:rPr>
          <w:lang w:val="en-US"/>
        </w:rPr>
        <w:t>Pay your rent in t</w:t>
      </w:r>
      <w:r>
        <w:rPr>
          <w:lang w:val="en-US"/>
        </w:rPr>
        <w:t>ime</w:t>
      </w:r>
    </w:p>
    <w:p w14:paraId="52001CD6" w14:textId="4262FB88" w:rsidR="008B11FF" w:rsidRDefault="008B11FF" w:rsidP="00E30C2A">
      <w:pPr>
        <w:pStyle w:val="Punktlista"/>
        <w:ind w:left="-284" w:firstLine="0"/>
        <w:rPr>
          <w:lang w:val="en-US"/>
        </w:rPr>
      </w:pPr>
      <w:r w:rsidRPr="008B11FF">
        <w:rPr>
          <w:lang w:val="en-US"/>
        </w:rPr>
        <w:t>Clean the hood at least once a month</w:t>
      </w:r>
    </w:p>
    <w:p w14:paraId="6A586081" w14:textId="2B1C2592" w:rsidR="008B11FF" w:rsidRDefault="008B11FF" w:rsidP="00E30C2A">
      <w:pPr>
        <w:pStyle w:val="Punktlista"/>
        <w:ind w:left="-284" w:firstLine="0"/>
        <w:rPr>
          <w:lang w:val="en-US"/>
        </w:rPr>
      </w:pPr>
      <w:r w:rsidRPr="008B11FF">
        <w:rPr>
          <w:lang w:val="en-US"/>
        </w:rPr>
        <w:t>Clean the floor drain. In the bathroom there is a floor drain that should be cleaned at regular intervals to avoid stop and bad smell. Lift the grille covering the floor drain and remove hair residue and other things that stick to the well.</w:t>
      </w:r>
    </w:p>
    <w:p w14:paraId="71DA09EF" w14:textId="0EA452E6" w:rsidR="008B11FF" w:rsidRDefault="008B11FF" w:rsidP="00E30C2A">
      <w:pPr>
        <w:pStyle w:val="Punktlista"/>
        <w:ind w:left="-284" w:firstLine="0"/>
        <w:rPr>
          <w:lang w:val="en-US"/>
        </w:rPr>
      </w:pPr>
      <w:r w:rsidRPr="008B11FF">
        <w:rPr>
          <w:lang w:val="en-US"/>
        </w:rPr>
        <w:t xml:space="preserve">Clean valves. It is important that the valves are not clogged. They should be washed with lukewarm water and mild detergent a few times a year. In your apartment we have installed a smoke detector belonging to the apartment. It is </w:t>
      </w:r>
      <w:proofErr w:type="spellStart"/>
      <w:r w:rsidRPr="008B11FF">
        <w:rPr>
          <w:lang w:val="en-US"/>
        </w:rPr>
        <w:t>longlife</w:t>
      </w:r>
      <w:proofErr w:type="spellEnd"/>
      <w:r w:rsidRPr="008B11FF">
        <w:rPr>
          <w:lang w:val="en-US"/>
        </w:rPr>
        <w:t xml:space="preserve"> type which means that you do not need to change batteries, but we change the smoke detector if necessary. To be sure of the operation of the smoke detector, check it regularly. Once a quarter, you should check the function by pressing the smoke alarm control button.</w:t>
      </w:r>
    </w:p>
    <w:p w14:paraId="510CF3FB" w14:textId="2589F1B8" w:rsidR="008B11FF" w:rsidRDefault="008B11FF" w:rsidP="00E30C2A">
      <w:pPr>
        <w:pStyle w:val="Punktlista"/>
        <w:ind w:left="-284" w:firstLine="0"/>
        <w:rPr>
          <w:lang w:val="en-US"/>
        </w:rPr>
      </w:pPr>
      <w:r w:rsidRPr="008B11FF">
        <w:rPr>
          <w:lang w:val="en-US"/>
        </w:rPr>
        <w:t>Once a year, the smoke detector should be cleaned externally with a vacuum cleaner.</w:t>
      </w:r>
    </w:p>
    <w:p w14:paraId="27F51458" w14:textId="41FBCF01" w:rsidR="001A290E" w:rsidRPr="00E30C2A" w:rsidRDefault="001A290E" w:rsidP="00E30C2A">
      <w:pPr>
        <w:pStyle w:val="Punktlista"/>
        <w:ind w:left="-284" w:firstLine="0"/>
        <w:rPr>
          <w:lang w:val="en-US"/>
        </w:rPr>
      </w:pPr>
      <w:r w:rsidRPr="00E30C2A">
        <w:rPr>
          <w:lang w:val="en"/>
        </w:rPr>
        <w:t>Defrost the refrigerator and freezer if necessary</w:t>
      </w:r>
    </w:p>
    <w:p w14:paraId="713881C8" w14:textId="77777777" w:rsidR="003D2628" w:rsidRPr="003D2628" w:rsidRDefault="003D2628" w:rsidP="00C95FE6">
      <w:pPr>
        <w:pStyle w:val="Rubrik4"/>
        <w:ind w:left="-284"/>
        <w:rPr>
          <w:color w:val="003366" w:themeColor="accent1"/>
          <w:lang w:val="en-US"/>
        </w:rPr>
      </w:pPr>
      <w:r w:rsidRPr="003D2628">
        <w:rPr>
          <w:color w:val="003366" w:themeColor="accent1"/>
          <w:lang w:val="en"/>
        </w:rPr>
        <w:lastRenderedPageBreak/>
        <w:t>Pay your rent on time</w:t>
      </w:r>
    </w:p>
    <w:p w14:paraId="163D53F0" w14:textId="728A28DB" w:rsidR="003D2628" w:rsidRPr="003D2628" w:rsidRDefault="003D2628" w:rsidP="0045305D">
      <w:pPr>
        <w:pStyle w:val="Brdtext"/>
        <w:ind w:left="-284"/>
        <w:rPr>
          <w:lang w:val="en-US"/>
        </w:rPr>
      </w:pPr>
      <w:r>
        <w:rPr>
          <w:lang w:val="en"/>
        </w:rPr>
        <w:t xml:space="preserve">The rent must be paid in advance, no later than the last working day before the beginning of each calendar month. We send out notifications quarterly. If you have not received any or lost </w:t>
      </w:r>
      <w:proofErr w:type="spellStart"/>
      <w:r>
        <w:rPr>
          <w:lang w:val="en"/>
        </w:rPr>
        <w:t>avin</w:t>
      </w:r>
      <w:proofErr w:type="spellEnd"/>
      <w:r>
        <w:rPr>
          <w:lang w:val="en"/>
        </w:rPr>
        <w:t>, please feel free to contact us. We do not send reminders, but unpaid rents are handed over to a collection agency.</w:t>
      </w:r>
    </w:p>
    <w:p w14:paraId="5B5F776F" w14:textId="50756BAA" w:rsidR="009D7613" w:rsidRPr="003D2628" w:rsidRDefault="009D7613" w:rsidP="00B92252">
      <w:pPr>
        <w:pStyle w:val="Brdtext"/>
        <w:ind w:left="-284"/>
        <w:rPr>
          <w:lang w:val="en-US"/>
        </w:rPr>
      </w:pPr>
    </w:p>
    <w:p w14:paraId="45EFEC37" w14:textId="77777777" w:rsidR="003D2628" w:rsidRPr="00FE110F" w:rsidRDefault="003D2628" w:rsidP="00C54D88">
      <w:pPr>
        <w:pStyle w:val="Rubrik4"/>
        <w:ind w:left="-284"/>
        <w:rPr>
          <w:lang w:val="en-US"/>
        </w:rPr>
      </w:pPr>
      <w:r w:rsidRPr="000661D5">
        <w:rPr>
          <w:color w:val="003366" w:themeColor="accent1"/>
          <w:lang w:val="en"/>
        </w:rPr>
        <w:t>Rent increases</w:t>
      </w:r>
    </w:p>
    <w:p w14:paraId="1D5FDD8E" w14:textId="22EA8FB7" w:rsidR="00B92252" w:rsidRDefault="003D2628" w:rsidP="00B92252">
      <w:pPr>
        <w:pStyle w:val="Brdtext"/>
        <w:ind w:left="-284"/>
        <w:rPr>
          <w:lang w:val="en-US"/>
        </w:rPr>
      </w:pPr>
      <w:r>
        <w:rPr>
          <w:lang w:val="en"/>
        </w:rPr>
        <w:t>Rent increases normally occur once a year and most frequently on 1 January. In negotiations with the Tenants' Association, any rent increases are determined. This may mean that you already receive a different rent than what is stated in the contract</w:t>
      </w:r>
      <w:r w:rsidR="00B92252" w:rsidRPr="003D2628">
        <w:rPr>
          <w:lang w:val="en-US"/>
        </w:rPr>
        <w:t>.</w:t>
      </w:r>
    </w:p>
    <w:p w14:paraId="1B982C5C" w14:textId="77777777" w:rsidR="00DA1C94" w:rsidRPr="003D2628" w:rsidRDefault="00DA1C94" w:rsidP="00B92252">
      <w:pPr>
        <w:pStyle w:val="Brdtext"/>
        <w:ind w:left="-284"/>
        <w:rPr>
          <w:lang w:val="en-US"/>
        </w:rPr>
      </w:pPr>
    </w:p>
    <w:p w14:paraId="33ABB81D" w14:textId="77777777" w:rsidR="003D2628" w:rsidRPr="003D2628" w:rsidRDefault="003D2628" w:rsidP="000D6E2B">
      <w:pPr>
        <w:pStyle w:val="Rubrik4"/>
        <w:ind w:left="-284"/>
        <w:rPr>
          <w:color w:val="003366" w:themeColor="accent1"/>
          <w:lang w:val="en-US"/>
        </w:rPr>
      </w:pPr>
      <w:r w:rsidRPr="000661D5">
        <w:rPr>
          <w:color w:val="003366" w:themeColor="accent1"/>
          <w:lang w:val="en"/>
        </w:rPr>
        <w:t>You must report errors and damages in the apartment</w:t>
      </w:r>
    </w:p>
    <w:p w14:paraId="15194233" w14:textId="77777777" w:rsidR="003D2628" w:rsidRPr="003D2628" w:rsidRDefault="003D2628" w:rsidP="00EE0332">
      <w:pPr>
        <w:pStyle w:val="Brdtext"/>
        <w:ind w:left="-284"/>
        <w:rPr>
          <w:lang w:val="en-US"/>
        </w:rPr>
      </w:pPr>
      <w:r>
        <w:rPr>
          <w:lang w:val="en"/>
        </w:rPr>
        <w:t>If you are wrong with the apartment, you should make a fault report. According to the Rental Act, you are obliged to make a fault report as soon as possible if there is an error or damage in the apartment so that the damage does not worsen. Some things you are responsible for e.g. changing light bulbs, fluorescent lamps, flashers and fuses.</w:t>
      </w:r>
    </w:p>
    <w:p w14:paraId="30CA9058" w14:textId="77777777" w:rsidR="009D7613" w:rsidRPr="003D2628" w:rsidRDefault="009D7613" w:rsidP="00B92252">
      <w:pPr>
        <w:pStyle w:val="Brdtext"/>
        <w:ind w:left="-284"/>
        <w:rPr>
          <w:lang w:val="en-US"/>
        </w:rPr>
      </w:pPr>
    </w:p>
    <w:p w14:paraId="346C9DD1" w14:textId="77777777" w:rsidR="003D2628" w:rsidRPr="00AE1DFD" w:rsidRDefault="003D2628" w:rsidP="001827BA">
      <w:pPr>
        <w:pStyle w:val="Rubrik4"/>
        <w:ind w:left="-284"/>
        <w:rPr>
          <w:color w:val="003366" w:themeColor="accent1"/>
          <w:lang w:val="en-US"/>
        </w:rPr>
      </w:pPr>
      <w:r w:rsidRPr="00820627">
        <w:rPr>
          <w:color w:val="003366" w:themeColor="accent1"/>
          <w:lang w:val="en"/>
        </w:rPr>
        <w:t>Subletting</w:t>
      </w:r>
    </w:p>
    <w:p w14:paraId="3C0AB042" w14:textId="771BB97F" w:rsidR="003D2628" w:rsidRPr="003D2628" w:rsidRDefault="003D2628" w:rsidP="000F31F9">
      <w:pPr>
        <w:pStyle w:val="Brdtext"/>
        <w:ind w:left="-284"/>
        <w:rPr>
          <w:lang w:val="en-US"/>
        </w:rPr>
      </w:pPr>
      <w:r>
        <w:rPr>
          <w:lang w:val="en"/>
        </w:rPr>
        <w:t>You may never sublet your apartment unless you have received written permission from us. We only give permission for the reasons listed as noteworthy under the Rental Act.</w:t>
      </w:r>
    </w:p>
    <w:p w14:paraId="19CE48D8" w14:textId="73CF453D" w:rsidR="009D7613" w:rsidRPr="003D2628" w:rsidRDefault="009D7613" w:rsidP="00B92252">
      <w:pPr>
        <w:pStyle w:val="Brdtext"/>
        <w:ind w:left="-284"/>
        <w:rPr>
          <w:lang w:val="en-US"/>
        </w:rPr>
      </w:pPr>
    </w:p>
    <w:p w14:paraId="51504FBE" w14:textId="2E8FCB78" w:rsidR="003D2628" w:rsidRPr="001A290E" w:rsidRDefault="003D2628" w:rsidP="00482744">
      <w:pPr>
        <w:pStyle w:val="Rubrik4"/>
        <w:ind w:left="-284"/>
        <w:rPr>
          <w:color w:val="003366" w:themeColor="accent1"/>
          <w:lang w:val="en-US"/>
        </w:rPr>
      </w:pPr>
      <w:r w:rsidRPr="00820627">
        <w:rPr>
          <w:color w:val="003366" w:themeColor="accent1"/>
          <w:lang w:val="en"/>
        </w:rPr>
        <w:t>Termination</w:t>
      </w:r>
    </w:p>
    <w:p w14:paraId="29CA7721" w14:textId="0F94809B" w:rsidR="003D2628" w:rsidRDefault="003D2628" w:rsidP="004931F6">
      <w:pPr>
        <w:pStyle w:val="Brdtext"/>
        <w:ind w:left="-284"/>
        <w:rPr>
          <w:lang w:val="en"/>
        </w:rPr>
      </w:pPr>
      <w:r>
        <w:rPr>
          <w:lang w:val="en"/>
        </w:rPr>
        <w:t>If you are moving, you should make a written notice of termination. The notice period starts at the end of the month after the notice has been received by us. The notice period is shown in the lease and is normally three months.</w:t>
      </w:r>
    </w:p>
    <w:p w14:paraId="39CFF35F" w14:textId="592120B4" w:rsidR="00AE1DFD" w:rsidRPr="003D2628" w:rsidRDefault="00AE1DFD" w:rsidP="004931F6">
      <w:pPr>
        <w:pStyle w:val="Brdtext"/>
        <w:ind w:left="-284"/>
        <w:rPr>
          <w:lang w:val="en-US"/>
        </w:rPr>
      </w:pPr>
    </w:p>
    <w:p w14:paraId="270C42AF" w14:textId="585903F0" w:rsidR="00153FC1" w:rsidRPr="00AE1DFD" w:rsidRDefault="00153FC1" w:rsidP="00381C63">
      <w:pPr>
        <w:pStyle w:val="Rubrik4"/>
        <w:ind w:left="-284"/>
        <w:rPr>
          <w:color w:val="003366" w:themeColor="accent1"/>
          <w:lang w:val="en-US"/>
        </w:rPr>
      </w:pPr>
      <w:r>
        <w:rPr>
          <w:color w:val="003366" w:themeColor="accent1"/>
          <w:lang w:val="en"/>
        </w:rPr>
        <w:t>R</w:t>
      </w:r>
      <w:r w:rsidR="00C914B0" w:rsidRPr="00C914B0">
        <w:rPr>
          <w:color w:val="003366" w:themeColor="accent1"/>
          <w:lang w:val="en"/>
        </w:rPr>
        <w:t>ules of procedure</w:t>
      </w:r>
    </w:p>
    <w:p w14:paraId="7ED1F8FE" w14:textId="1EBB6405" w:rsidR="003D2628" w:rsidRDefault="003D2628" w:rsidP="003D2628">
      <w:pPr>
        <w:pStyle w:val="Punktlista"/>
        <w:numPr>
          <w:ilvl w:val="0"/>
          <w:numId w:val="0"/>
        </w:numPr>
        <w:ind w:left="-284"/>
        <w:rPr>
          <w:lang w:val="en"/>
        </w:rPr>
      </w:pPr>
      <w:r>
        <w:rPr>
          <w:lang w:val="en"/>
        </w:rPr>
        <w:t>Follow the rules of procedure that are available in the laundry room. Remember to wash only on your booked time.</w:t>
      </w:r>
    </w:p>
    <w:p w14:paraId="2998DB80" w14:textId="3C456AD3" w:rsidR="003D2628" w:rsidRPr="003D2628" w:rsidRDefault="003D2628" w:rsidP="003D2628">
      <w:pPr>
        <w:pStyle w:val="Punktlista"/>
        <w:numPr>
          <w:ilvl w:val="0"/>
          <w:numId w:val="0"/>
        </w:numPr>
        <w:ind w:left="-284"/>
        <w:rPr>
          <w:lang w:val="en-US"/>
        </w:rPr>
      </w:pPr>
      <w:r>
        <w:rPr>
          <w:lang w:val="en"/>
        </w:rPr>
        <w:t>Cars may only be parked in specified locations.</w:t>
      </w:r>
    </w:p>
    <w:p w14:paraId="68297C5D" w14:textId="48965255" w:rsidR="003D2628" w:rsidRPr="003D2628" w:rsidRDefault="003D2628" w:rsidP="003D2628">
      <w:pPr>
        <w:pStyle w:val="Punktlista"/>
        <w:numPr>
          <w:ilvl w:val="0"/>
          <w:numId w:val="0"/>
        </w:numPr>
        <w:ind w:left="-284"/>
        <w:rPr>
          <w:lang w:val="en-US"/>
        </w:rPr>
      </w:pPr>
      <w:r>
        <w:rPr>
          <w:lang w:val="en"/>
        </w:rPr>
        <w:t>Play in stairwells or common areas is not allowed for safety reasons</w:t>
      </w:r>
    </w:p>
    <w:p w14:paraId="1A94E4D6" w14:textId="665F1FC5" w:rsidR="003D2628" w:rsidRPr="003D2628" w:rsidRDefault="003D2628" w:rsidP="003D2628">
      <w:pPr>
        <w:pStyle w:val="Punktlista"/>
        <w:numPr>
          <w:ilvl w:val="0"/>
          <w:numId w:val="0"/>
        </w:numPr>
        <w:ind w:left="-284"/>
        <w:rPr>
          <w:lang w:val="en-US"/>
        </w:rPr>
      </w:pPr>
      <w:r>
        <w:rPr>
          <w:lang w:val="en"/>
        </w:rPr>
        <w:t>Always close doors to the entrance hall, basement and attics.</w:t>
      </w:r>
    </w:p>
    <w:p w14:paraId="717F8739" w14:textId="661D729B" w:rsidR="009D7613" w:rsidRPr="003D2628" w:rsidRDefault="009D7613" w:rsidP="009D7613">
      <w:pPr>
        <w:pStyle w:val="Punktlista"/>
        <w:numPr>
          <w:ilvl w:val="0"/>
          <w:numId w:val="0"/>
        </w:numPr>
        <w:ind w:left="-284"/>
        <w:rPr>
          <w:lang w:val="en-US"/>
        </w:rPr>
      </w:pPr>
    </w:p>
    <w:p w14:paraId="00636D0F" w14:textId="1FB7AB2F" w:rsidR="003D2628" w:rsidRPr="00AE1DFD" w:rsidRDefault="003D2628" w:rsidP="003169CD">
      <w:pPr>
        <w:pStyle w:val="Rubrik4"/>
        <w:ind w:left="-284"/>
        <w:rPr>
          <w:color w:val="003366" w:themeColor="accent1"/>
          <w:lang w:val="en-US"/>
        </w:rPr>
      </w:pPr>
      <w:r w:rsidRPr="00820627">
        <w:rPr>
          <w:color w:val="003366" w:themeColor="accent1"/>
          <w:lang w:val="en"/>
        </w:rPr>
        <w:t>Fire safety</w:t>
      </w:r>
    </w:p>
    <w:p w14:paraId="79C6851D" w14:textId="77618BD9" w:rsidR="003D2628" w:rsidRPr="003D2628" w:rsidRDefault="003D2628" w:rsidP="00E029C9">
      <w:pPr>
        <w:pStyle w:val="Brdtext"/>
        <w:ind w:left="-284"/>
        <w:rPr>
          <w:lang w:val="en-US"/>
        </w:rPr>
      </w:pPr>
      <w:r>
        <w:rPr>
          <w:lang w:val="en"/>
        </w:rPr>
        <w:t>For reasons of fire safety, it is not allowed to store bicycles, strollers, furniture, recycled paper or other combustible or blocking goods in stairwells, basements and attic passages.</w:t>
      </w:r>
    </w:p>
    <w:p w14:paraId="4FEDB487" w14:textId="4DF29321" w:rsidR="003D2628" w:rsidRPr="003D2628" w:rsidRDefault="003D2628" w:rsidP="00E029C9">
      <w:pPr>
        <w:pStyle w:val="Brdtext"/>
        <w:ind w:left="-284"/>
        <w:rPr>
          <w:lang w:val="en-US"/>
        </w:rPr>
      </w:pPr>
      <w:r>
        <w:rPr>
          <w:lang w:val="en"/>
        </w:rPr>
        <w:t>In addition to the risk of fire, it is a problem for our staff who will clean the stairwell. Coarse waste in the form of old furniture, packaging and the like should be left on the nearest sorting farm.</w:t>
      </w:r>
    </w:p>
    <w:p w14:paraId="1CAA92AD" w14:textId="77777777" w:rsidR="009D7613" w:rsidRPr="003D2628" w:rsidRDefault="009D7613" w:rsidP="00B92252">
      <w:pPr>
        <w:pStyle w:val="Brdtext"/>
        <w:ind w:left="-284"/>
        <w:rPr>
          <w:lang w:val="en-US"/>
        </w:rPr>
      </w:pPr>
    </w:p>
    <w:p w14:paraId="0E9BC4FB" w14:textId="45227AD8" w:rsidR="003D2628" w:rsidRPr="003D2628" w:rsidRDefault="003D2628" w:rsidP="00380EC9">
      <w:pPr>
        <w:pStyle w:val="Rubrik4"/>
        <w:ind w:left="-284"/>
        <w:rPr>
          <w:color w:val="003366" w:themeColor="accent1"/>
          <w:lang w:val="en-US"/>
        </w:rPr>
      </w:pPr>
      <w:r w:rsidRPr="003D2628">
        <w:rPr>
          <w:color w:val="003366" w:themeColor="accent1"/>
          <w:lang w:val="en"/>
        </w:rPr>
        <w:t>Disturbance hotline</w:t>
      </w:r>
    </w:p>
    <w:p w14:paraId="4732F049" w14:textId="77777777" w:rsidR="003D2628" w:rsidRPr="00FE110F" w:rsidRDefault="003D2628" w:rsidP="005411E4">
      <w:pPr>
        <w:pStyle w:val="Brdtext"/>
        <w:ind w:left="-284"/>
        <w:rPr>
          <w:lang w:val="en-US"/>
        </w:rPr>
      </w:pPr>
      <w:r>
        <w:rPr>
          <w:lang w:val="en"/>
        </w:rPr>
        <w:t xml:space="preserve">When you stay with us, we want you to feel safe and secure in your home. If you are exposed to serious disturbances in your accommodation or if you notice that </w:t>
      </w:r>
      <w:proofErr w:type="spellStart"/>
      <w:r>
        <w:rPr>
          <w:lang w:val="en"/>
        </w:rPr>
        <w:t>unauthorised</w:t>
      </w:r>
      <w:proofErr w:type="spellEnd"/>
      <w:r>
        <w:rPr>
          <w:lang w:val="en"/>
        </w:rPr>
        <w:t xml:space="preserve"> persons are in the property, you can call our emergency services and Securitas will send a security guard. Phone number 010-4705184. </w:t>
      </w:r>
      <w:r>
        <w:rPr>
          <w:lang w:val="en"/>
        </w:rPr>
        <w:br/>
        <w:t>Here you can call 24 hours a day.</w:t>
      </w:r>
    </w:p>
    <w:p w14:paraId="140D8781" w14:textId="06F63A08" w:rsidR="009D7613" w:rsidRPr="00FE110F" w:rsidRDefault="009D7613" w:rsidP="00B92252">
      <w:pPr>
        <w:pStyle w:val="Brdtext"/>
        <w:ind w:left="-284"/>
        <w:rPr>
          <w:lang w:val="en-US"/>
        </w:rPr>
      </w:pPr>
    </w:p>
    <w:p w14:paraId="30D9CB32" w14:textId="77777777" w:rsidR="003D2628" w:rsidRPr="00FE110F" w:rsidRDefault="003D2628" w:rsidP="008A759C">
      <w:pPr>
        <w:pStyle w:val="Brdtext"/>
        <w:ind w:left="-284"/>
        <w:rPr>
          <w:rFonts w:ascii="Arial" w:eastAsiaTheme="majorEastAsia" w:hAnsi="Arial" w:cs="Arial"/>
          <w:b/>
          <w:bCs/>
          <w:color w:val="003366" w:themeColor="accent1"/>
          <w:sz w:val="26"/>
          <w:szCs w:val="26"/>
          <w:lang w:val="en-US"/>
        </w:rPr>
      </w:pPr>
      <w:r w:rsidRPr="001A290E">
        <w:rPr>
          <w:rFonts w:ascii="Arial" w:hAnsi="Arial" w:cs="Arial"/>
          <w:b/>
          <w:bCs/>
          <w:color w:val="003366" w:themeColor="accent1"/>
          <w:sz w:val="26"/>
          <w:szCs w:val="26"/>
          <w:lang w:val="en"/>
        </w:rPr>
        <w:t xml:space="preserve">Error report </w:t>
      </w:r>
    </w:p>
    <w:p w14:paraId="3C018616" w14:textId="77777777" w:rsidR="003D2628" w:rsidRPr="003D2628" w:rsidRDefault="003D2628" w:rsidP="004C7F84">
      <w:pPr>
        <w:pStyle w:val="Brdtext"/>
        <w:ind w:left="-284"/>
        <w:rPr>
          <w:rStyle w:val="Hyperlnk"/>
          <w:lang w:val="en-US"/>
        </w:rPr>
      </w:pPr>
      <w:r>
        <w:rPr>
          <w:lang w:val="en"/>
        </w:rPr>
        <w:t xml:space="preserve">During regular business hours 077-110 10 30 or via </w:t>
      </w:r>
      <w:hyperlink r:id="rId17" w:history="1">
        <w:r w:rsidRPr="00B43DA0">
          <w:rPr>
            <w:rStyle w:val="Hyperlnk"/>
            <w:lang w:val="en"/>
          </w:rPr>
          <w:t>www.hsb.se/gota</w:t>
        </w:r>
      </w:hyperlink>
    </w:p>
    <w:p w14:paraId="2DE003A1" w14:textId="77777777" w:rsidR="009D7613" w:rsidRPr="003D2628" w:rsidRDefault="009D7613" w:rsidP="00B92252">
      <w:pPr>
        <w:pStyle w:val="Brdtext"/>
        <w:ind w:left="-284"/>
        <w:rPr>
          <w:lang w:val="en-US"/>
        </w:rPr>
      </w:pPr>
    </w:p>
    <w:p w14:paraId="6C4F9970" w14:textId="6F874518" w:rsidR="00B92252" w:rsidRPr="00DA1C94" w:rsidRDefault="008A13DB" w:rsidP="00B92252">
      <w:pPr>
        <w:pStyle w:val="Rubrik4"/>
        <w:ind w:left="-284"/>
        <w:rPr>
          <w:color w:val="003366" w:themeColor="accent1"/>
          <w:lang w:val="en-US"/>
        </w:rPr>
      </w:pPr>
      <w:r>
        <w:rPr>
          <w:noProof/>
          <w:lang w:val="en"/>
        </w:rPr>
        <w:drawing>
          <wp:anchor distT="0" distB="0" distL="114300" distR="114300" simplePos="0" relativeHeight="251662338" behindDoc="1" locked="0" layoutInCell="1" allowOverlap="1" wp14:anchorId="32ABD436" wp14:editId="7C537F4B">
            <wp:simplePos x="0" y="0"/>
            <wp:positionH relativeFrom="margin">
              <wp:posOffset>2903855</wp:posOffset>
            </wp:positionH>
            <wp:positionV relativeFrom="paragraph">
              <wp:posOffset>154940</wp:posOffset>
            </wp:positionV>
            <wp:extent cx="916940" cy="987425"/>
            <wp:effectExtent l="0" t="0" r="0" b="3175"/>
            <wp:wrapTight wrapText="bothSides">
              <wp:wrapPolygon edited="0">
                <wp:start x="0" y="0"/>
                <wp:lineTo x="0" y="21253"/>
                <wp:lineTo x="21091" y="21253"/>
                <wp:lineTo x="21091"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SB-infografik-kontakt-blå.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16940" cy="987425"/>
                    </a:xfrm>
                    <a:prstGeom prst="rect">
                      <a:avLst/>
                    </a:prstGeom>
                  </pic:spPr>
                </pic:pic>
              </a:graphicData>
            </a:graphic>
          </wp:anchor>
        </w:drawing>
      </w:r>
      <w:r w:rsidR="00DA1C94">
        <w:rPr>
          <w:color w:val="003366" w:themeColor="accent1"/>
          <w:lang w:val="en-US"/>
        </w:rPr>
        <w:t>Contact us</w:t>
      </w:r>
    </w:p>
    <w:p w14:paraId="4BBFF8CE" w14:textId="69252128" w:rsidR="003D2628" w:rsidRPr="003D2628" w:rsidRDefault="003D2628" w:rsidP="001F68B5">
      <w:pPr>
        <w:pStyle w:val="Brdtext"/>
        <w:ind w:left="-284"/>
        <w:rPr>
          <w:lang w:val="en-US"/>
        </w:rPr>
      </w:pPr>
      <w:r>
        <w:rPr>
          <w:lang w:val="en"/>
        </w:rPr>
        <w:t>For other questions regarding your accommodation, please contact us at +46 77 110 10 30</w:t>
      </w:r>
    </w:p>
    <w:p w14:paraId="2ECA99D4" w14:textId="79B85DF2" w:rsidR="00A33A2A" w:rsidRDefault="0064232F" w:rsidP="0065790E">
      <w:pPr>
        <w:pStyle w:val="Brdtext"/>
        <w:ind w:left="-284"/>
      </w:pPr>
      <w:r>
        <w:rPr>
          <w:lang w:val="en"/>
        </w:rPr>
        <w:t>Sincerely</w:t>
      </w:r>
      <w:r w:rsidR="003D2628">
        <w:rPr>
          <w:lang w:val="en"/>
        </w:rPr>
        <w:br/>
        <w:t>HSB Gambrinus</w:t>
      </w:r>
    </w:p>
    <w:sectPr w:rsidR="00A33A2A" w:rsidSect="000540E0">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F66E9" w14:textId="77777777" w:rsidR="00A36409" w:rsidRDefault="00A36409" w:rsidP="00CF6AD5">
      <w:pPr>
        <w:spacing w:after="0" w:line="240" w:lineRule="auto"/>
      </w:pPr>
      <w:r>
        <w:separator/>
      </w:r>
    </w:p>
  </w:endnote>
  <w:endnote w:type="continuationSeparator" w:id="0">
    <w:p w14:paraId="40BCFD65" w14:textId="77777777" w:rsidR="00A36409" w:rsidRDefault="00A36409" w:rsidP="00CF6AD5">
      <w:pPr>
        <w:spacing w:after="0" w:line="240" w:lineRule="auto"/>
      </w:pPr>
      <w:r>
        <w:continuationSeparator/>
      </w:r>
    </w:p>
  </w:endnote>
  <w:endnote w:type="continuationNotice" w:id="1">
    <w:p w14:paraId="37168427" w14:textId="77777777" w:rsidR="00A36409" w:rsidRDefault="00A364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e Gothic LT Pro Cn">
    <w:panose1 w:val="020B0806040303020004"/>
    <w:charset w:val="00"/>
    <w:family w:val="swiss"/>
    <w:notTrueType/>
    <w:pitch w:val="variable"/>
    <w:sig w:usb0="A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2490B" w14:textId="215F8BA9" w:rsidR="00CF6AD5" w:rsidRDefault="00A30D62" w:rsidP="00CF6AD5">
    <w:pPr>
      <w:pStyle w:val="SidfotFtg"/>
      <w:ind w:left="-284"/>
      <w:rPr>
        <w:color w:val="003366" w:themeColor="text1"/>
      </w:rPr>
    </w:pPr>
    <w:bookmarkStart w:id="0" w:name="delSidfot"/>
    <w:r>
      <w:rPr>
        <w:noProof/>
      </w:rPr>
      <w:drawing>
        <wp:anchor distT="0" distB="0" distL="114300" distR="114300" simplePos="0" relativeHeight="251658240" behindDoc="1" locked="0" layoutInCell="1" allowOverlap="1" wp14:anchorId="5ABC1D8C" wp14:editId="6E390A46">
          <wp:simplePos x="0" y="0"/>
          <wp:positionH relativeFrom="column">
            <wp:posOffset>5342255</wp:posOffset>
          </wp:positionH>
          <wp:positionV relativeFrom="paragraph">
            <wp:posOffset>-295275</wp:posOffset>
          </wp:positionV>
          <wp:extent cx="1038296" cy="723900"/>
          <wp:effectExtent l="0" t="0" r="952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B-RGB-Pos-2019.png"/>
                  <pic:cNvPicPr/>
                </pic:nvPicPr>
                <pic:blipFill>
                  <a:blip r:embed="rId1">
                    <a:extLst>
                      <a:ext uri="{28A0092B-C50C-407E-A947-70E740481C1C}">
                        <a14:useLocalDpi xmlns:a14="http://schemas.microsoft.com/office/drawing/2010/main" val="0"/>
                      </a:ext>
                    </a:extLst>
                  </a:blip>
                  <a:stretch>
                    <a:fillRect/>
                  </a:stretch>
                </pic:blipFill>
                <pic:spPr>
                  <a:xfrm>
                    <a:off x="0" y="0"/>
                    <a:ext cx="1038296" cy="723900"/>
                  </a:xfrm>
                  <a:prstGeom prst="rect">
                    <a:avLst/>
                  </a:prstGeom>
                </pic:spPr>
              </pic:pic>
            </a:graphicData>
          </a:graphic>
        </wp:anchor>
      </w:drawing>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053D7" w14:textId="77777777" w:rsidR="00A36409" w:rsidRDefault="00A36409" w:rsidP="00CF6AD5">
      <w:pPr>
        <w:spacing w:after="0" w:line="240" w:lineRule="auto"/>
      </w:pPr>
      <w:r>
        <w:separator/>
      </w:r>
    </w:p>
  </w:footnote>
  <w:footnote w:type="continuationSeparator" w:id="0">
    <w:p w14:paraId="41A6C8A2" w14:textId="77777777" w:rsidR="00A36409" w:rsidRDefault="00A36409" w:rsidP="00CF6AD5">
      <w:pPr>
        <w:spacing w:after="0" w:line="240" w:lineRule="auto"/>
      </w:pPr>
      <w:r>
        <w:continuationSeparator/>
      </w:r>
    </w:p>
  </w:footnote>
  <w:footnote w:type="continuationNotice" w:id="1">
    <w:p w14:paraId="5DC5D994" w14:textId="77777777" w:rsidR="00A36409" w:rsidRDefault="00A364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8E15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A23C20"/>
    <w:multiLevelType w:val="hybridMultilevel"/>
    <w:tmpl w:val="C8FCF1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AD5C42"/>
    <w:multiLevelType w:val="multilevel"/>
    <w:tmpl w:val="4CB66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BE7314C"/>
    <w:multiLevelType w:val="multilevel"/>
    <w:tmpl w:val="EEFCB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E171CF3"/>
    <w:multiLevelType w:val="hybridMultilevel"/>
    <w:tmpl w:val="BEB46E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F60479"/>
    <w:multiLevelType w:val="hybridMultilevel"/>
    <w:tmpl w:val="6E02D724"/>
    <w:lvl w:ilvl="0" w:tplc="041D0001">
      <w:start w:val="1"/>
      <w:numFmt w:val="bullet"/>
      <w:lvlText w:val=""/>
      <w:lvlJc w:val="left"/>
      <w:pPr>
        <w:ind w:left="436" w:hanging="360"/>
      </w:pPr>
      <w:rPr>
        <w:rFonts w:ascii="Symbol" w:hAnsi="Symbol" w:hint="default"/>
      </w:rPr>
    </w:lvl>
    <w:lvl w:ilvl="1" w:tplc="041D0003" w:tentative="1">
      <w:start w:val="1"/>
      <w:numFmt w:val="bullet"/>
      <w:lvlText w:val="o"/>
      <w:lvlJc w:val="left"/>
      <w:pPr>
        <w:ind w:left="1156" w:hanging="360"/>
      </w:pPr>
      <w:rPr>
        <w:rFonts w:ascii="Courier New" w:hAnsi="Courier New" w:cs="Courier New" w:hint="default"/>
      </w:rPr>
    </w:lvl>
    <w:lvl w:ilvl="2" w:tplc="041D0005" w:tentative="1">
      <w:start w:val="1"/>
      <w:numFmt w:val="bullet"/>
      <w:lvlText w:val=""/>
      <w:lvlJc w:val="left"/>
      <w:pPr>
        <w:ind w:left="1876" w:hanging="360"/>
      </w:pPr>
      <w:rPr>
        <w:rFonts w:ascii="Wingdings" w:hAnsi="Wingdings"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hint="default"/>
      </w:rPr>
    </w:lvl>
  </w:abstractNum>
  <w:abstractNum w:abstractNumId="6" w15:restartNumberingAfterBreak="0">
    <w:nsid w:val="48AC421E"/>
    <w:multiLevelType w:val="multilevel"/>
    <w:tmpl w:val="7AC66A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0D54FCB"/>
    <w:multiLevelType w:val="multilevel"/>
    <w:tmpl w:val="CA20B4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9" w15:restartNumberingAfterBreak="0">
    <w:nsid w:val="547B281C"/>
    <w:multiLevelType w:val="multilevel"/>
    <w:tmpl w:val="FAE6F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CD356B5"/>
    <w:multiLevelType w:val="multilevel"/>
    <w:tmpl w:val="553A1F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22E37B3"/>
    <w:multiLevelType w:val="multilevel"/>
    <w:tmpl w:val="15F016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482217D"/>
    <w:multiLevelType w:val="multilevel"/>
    <w:tmpl w:val="F20AFC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D471A91"/>
    <w:multiLevelType w:val="multilevel"/>
    <w:tmpl w:val="DA185D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8077C32"/>
    <w:multiLevelType w:val="multilevel"/>
    <w:tmpl w:val="C73CD2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4"/>
  </w:num>
  <w:num w:numId="3">
    <w:abstractNumId w:val="0"/>
  </w:num>
  <w:num w:numId="4">
    <w:abstractNumId w:val="14"/>
  </w:num>
  <w:num w:numId="5">
    <w:abstractNumId w:val="11"/>
  </w:num>
  <w:num w:numId="6">
    <w:abstractNumId w:val="12"/>
  </w:num>
  <w:num w:numId="7">
    <w:abstractNumId w:val="5"/>
  </w:num>
  <w:num w:numId="8">
    <w:abstractNumId w:val="1"/>
  </w:num>
  <w:num w:numId="9">
    <w:abstractNumId w:val="10"/>
  </w:num>
  <w:num w:numId="10">
    <w:abstractNumId w:val="2"/>
  </w:num>
  <w:num w:numId="11">
    <w:abstractNumId w:val="6"/>
  </w:num>
  <w:num w:numId="12">
    <w:abstractNumId w:val="7"/>
  </w:num>
  <w:num w:numId="13">
    <w:abstractNumId w:val="9"/>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D5"/>
    <w:rsid w:val="00053A84"/>
    <w:rsid w:val="000540E0"/>
    <w:rsid w:val="000661D5"/>
    <w:rsid w:val="000B33F8"/>
    <w:rsid w:val="000C7701"/>
    <w:rsid w:val="000E0224"/>
    <w:rsid w:val="0013665E"/>
    <w:rsid w:val="00153FC1"/>
    <w:rsid w:val="00163F40"/>
    <w:rsid w:val="001A00AC"/>
    <w:rsid w:val="001A290E"/>
    <w:rsid w:val="001E46AD"/>
    <w:rsid w:val="00200356"/>
    <w:rsid w:val="002039CF"/>
    <w:rsid w:val="00212472"/>
    <w:rsid w:val="00254D66"/>
    <w:rsid w:val="00265638"/>
    <w:rsid w:val="002D047F"/>
    <w:rsid w:val="003903EF"/>
    <w:rsid w:val="003D2628"/>
    <w:rsid w:val="004024E3"/>
    <w:rsid w:val="004531AA"/>
    <w:rsid w:val="0048200F"/>
    <w:rsid w:val="0048499F"/>
    <w:rsid w:val="004F18D2"/>
    <w:rsid w:val="00502E7F"/>
    <w:rsid w:val="00540FD8"/>
    <w:rsid w:val="005B389D"/>
    <w:rsid w:val="0064232F"/>
    <w:rsid w:val="0065790E"/>
    <w:rsid w:val="00695508"/>
    <w:rsid w:val="006B1835"/>
    <w:rsid w:val="006E49DC"/>
    <w:rsid w:val="006E568B"/>
    <w:rsid w:val="00721DDB"/>
    <w:rsid w:val="00733582"/>
    <w:rsid w:val="00820627"/>
    <w:rsid w:val="00833F1B"/>
    <w:rsid w:val="00836803"/>
    <w:rsid w:val="0083706E"/>
    <w:rsid w:val="008A13DB"/>
    <w:rsid w:val="008B11FF"/>
    <w:rsid w:val="00912AD2"/>
    <w:rsid w:val="00974029"/>
    <w:rsid w:val="009D7613"/>
    <w:rsid w:val="009E728F"/>
    <w:rsid w:val="00A30D62"/>
    <w:rsid w:val="00A33A2A"/>
    <w:rsid w:val="00A36409"/>
    <w:rsid w:val="00AE1DFD"/>
    <w:rsid w:val="00B17FAB"/>
    <w:rsid w:val="00B92252"/>
    <w:rsid w:val="00B9343C"/>
    <w:rsid w:val="00BA30B6"/>
    <w:rsid w:val="00BD1E56"/>
    <w:rsid w:val="00C37D04"/>
    <w:rsid w:val="00C837F0"/>
    <w:rsid w:val="00C914B0"/>
    <w:rsid w:val="00CB4285"/>
    <w:rsid w:val="00CB7729"/>
    <w:rsid w:val="00CF3142"/>
    <w:rsid w:val="00CF6AD5"/>
    <w:rsid w:val="00D037AC"/>
    <w:rsid w:val="00D422E0"/>
    <w:rsid w:val="00DA1C94"/>
    <w:rsid w:val="00DB0FF6"/>
    <w:rsid w:val="00E10A09"/>
    <w:rsid w:val="00E30C2A"/>
    <w:rsid w:val="00EC7B18"/>
    <w:rsid w:val="00F221D6"/>
    <w:rsid w:val="00F355F8"/>
    <w:rsid w:val="00FD4EDF"/>
    <w:rsid w:val="00FE11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F77AE5"/>
  <w15:chartTrackingRefBased/>
  <w15:docId w15:val="{6C9AFBD2-A08E-43E4-BCB5-5FD2DCC1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next w:val="Brdtext"/>
    <w:link w:val="Rubrik1Char"/>
    <w:qFormat/>
    <w:rsid w:val="00B92252"/>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3">
    <w:name w:val="heading 3"/>
    <w:basedOn w:val="Normal"/>
    <w:next w:val="Normal"/>
    <w:link w:val="Rubrik3Char"/>
    <w:uiPriority w:val="9"/>
    <w:semiHidden/>
    <w:unhideWhenUsed/>
    <w:qFormat/>
    <w:rsid w:val="00B92252"/>
    <w:pPr>
      <w:keepNext/>
      <w:keepLines/>
      <w:spacing w:before="40" w:after="0"/>
      <w:outlineLvl w:val="2"/>
    </w:pPr>
    <w:rPr>
      <w:rFonts w:asciiTheme="majorHAnsi" w:eastAsiaTheme="majorEastAsia" w:hAnsiTheme="majorHAnsi" w:cstheme="majorBidi"/>
      <w:color w:val="001932" w:themeColor="accent1" w:themeShade="7F"/>
      <w:sz w:val="24"/>
      <w:szCs w:val="24"/>
    </w:rPr>
  </w:style>
  <w:style w:type="paragraph" w:styleId="Rubrik4">
    <w:name w:val="heading 4"/>
    <w:basedOn w:val="Rubrik3"/>
    <w:next w:val="Brdtext"/>
    <w:link w:val="Rubrik4Char"/>
    <w:uiPriority w:val="3"/>
    <w:qFormat/>
    <w:rsid w:val="00B92252"/>
    <w:pPr>
      <w:spacing w:before="240" w:after="80" w:line="300" w:lineRule="atLeast"/>
      <w:outlineLvl w:val="3"/>
    </w:pPr>
    <w:rPr>
      <w:rFonts w:ascii="Arial" w:hAnsi="Arial"/>
      <w:b/>
      <w:bCs/>
      <w:color w:val="00257A"/>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F6AD5"/>
    <w:rPr>
      <w:color w:val="0000FF" w:themeColor="hyperlink"/>
      <w:u w:val="single"/>
    </w:rPr>
  </w:style>
  <w:style w:type="paragraph" w:styleId="Sidfot">
    <w:name w:val="footer"/>
    <w:link w:val="SidfotChar"/>
    <w:uiPriority w:val="99"/>
    <w:unhideWhenUsed/>
    <w:rsid w:val="00CF6AD5"/>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99"/>
    <w:rsid w:val="00CF6AD5"/>
    <w:rPr>
      <w:rFonts w:ascii="Arial" w:hAnsi="Arial"/>
      <w:sz w:val="15"/>
    </w:rPr>
  </w:style>
  <w:style w:type="paragraph" w:customStyle="1" w:styleId="SidfotFtg">
    <w:name w:val="SidfotFtg"/>
    <w:uiPriority w:val="7"/>
    <w:rsid w:val="00CF6AD5"/>
    <w:pPr>
      <w:tabs>
        <w:tab w:val="center" w:pos="4536"/>
        <w:tab w:val="right" w:pos="9072"/>
      </w:tabs>
      <w:spacing w:after="40" w:line="220" w:lineRule="exact"/>
    </w:pPr>
    <w:rPr>
      <w:rFonts w:ascii="Arial" w:hAnsi="Arial"/>
      <w:b/>
      <w:caps/>
      <w:color w:val="00257A"/>
      <w:sz w:val="16"/>
    </w:rPr>
  </w:style>
  <w:style w:type="paragraph" w:styleId="Sidhuvud">
    <w:name w:val="header"/>
    <w:basedOn w:val="Normal"/>
    <w:link w:val="SidhuvudChar"/>
    <w:uiPriority w:val="99"/>
    <w:unhideWhenUsed/>
    <w:rsid w:val="00CF6AD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F6AD5"/>
  </w:style>
  <w:style w:type="character" w:customStyle="1" w:styleId="Rubrik1Char">
    <w:name w:val="Rubrik 1 Char"/>
    <w:basedOn w:val="Standardstycketeckensnitt"/>
    <w:link w:val="Rubrik1"/>
    <w:rsid w:val="00B92252"/>
    <w:rPr>
      <w:rFonts w:ascii="Arial" w:eastAsiaTheme="majorEastAsia" w:hAnsi="Arial" w:cstheme="majorBidi"/>
      <w:b/>
      <w:bCs/>
      <w:caps/>
      <w:color w:val="00257A"/>
      <w:sz w:val="34"/>
      <w:szCs w:val="28"/>
    </w:rPr>
  </w:style>
  <w:style w:type="character" w:customStyle="1" w:styleId="Rubrik4Char">
    <w:name w:val="Rubrik 4 Char"/>
    <w:basedOn w:val="Standardstycketeckensnitt"/>
    <w:link w:val="Rubrik4"/>
    <w:uiPriority w:val="3"/>
    <w:rsid w:val="00B92252"/>
    <w:rPr>
      <w:rFonts w:ascii="Arial" w:eastAsiaTheme="majorEastAsia" w:hAnsi="Arial" w:cstheme="majorBidi"/>
      <w:b/>
      <w:bCs/>
      <w:color w:val="00257A"/>
      <w:sz w:val="26"/>
      <w:szCs w:val="26"/>
    </w:rPr>
  </w:style>
  <w:style w:type="paragraph" w:styleId="Brdtext">
    <w:name w:val="Body Text"/>
    <w:link w:val="BrdtextChar"/>
    <w:qFormat/>
    <w:rsid w:val="00B92252"/>
    <w:pPr>
      <w:spacing w:after="200" w:line="260" w:lineRule="atLeast"/>
    </w:pPr>
    <w:rPr>
      <w:rFonts w:ascii="Times New Roman" w:hAnsi="Times New Roman"/>
    </w:rPr>
  </w:style>
  <w:style w:type="character" w:customStyle="1" w:styleId="BrdtextChar">
    <w:name w:val="Brödtext Char"/>
    <w:basedOn w:val="Standardstycketeckensnitt"/>
    <w:link w:val="Brdtext"/>
    <w:rsid w:val="00B92252"/>
    <w:rPr>
      <w:rFonts w:ascii="Times New Roman" w:hAnsi="Times New Roman"/>
    </w:rPr>
  </w:style>
  <w:style w:type="paragraph" w:styleId="Punktlista">
    <w:name w:val="List Bullet"/>
    <w:basedOn w:val="Normal"/>
    <w:uiPriority w:val="10"/>
    <w:qFormat/>
    <w:rsid w:val="00B92252"/>
    <w:pPr>
      <w:numPr>
        <w:numId w:val="1"/>
      </w:numPr>
      <w:spacing w:before="120" w:after="120" w:line="260" w:lineRule="exact"/>
    </w:pPr>
    <w:rPr>
      <w:rFonts w:ascii="Times New Roman" w:hAnsi="Times New Roman"/>
    </w:rPr>
  </w:style>
  <w:style w:type="paragraph" w:styleId="Punktlista2">
    <w:name w:val="List Bullet 2"/>
    <w:basedOn w:val="Normal"/>
    <w:uiPriority w:val="99"/>
    <w:rsid w:val="00B92252"/>
    <w:pPr>
      <w:numPr>
        <w:ilvl w:val="1"/>
        <w:numId w:val="1"/>
      </w:numPr>
      <w:spacing w:before="120" w:after="120" w:line="240" w:lineRule="auto"/>
    </w:pPr>
    <w:rPr>
      <w:rFonts w:ascii="Times New Roman" w:hAnsi="Times New Roman"/>
    </w:rPr>
  </w:style>
  <w:style w:type="paragraph" w:styleId="Punktlista3">
    <w:name w:val="List Bullet 3"/>
    <w:basedOn w:val="Normal"/>
    <w:uiPriority w:val="99"/>
    <w:rsid w:val="00B92252"/>
    <w:pPr>
      <w:numPr>
        <w:ilvl w:val="2"/>
        <w:numId w:val="1"/>
      </w:numPr>
      <w:spacing w:before="120" w:after="120" w:line="240" w:lineRule="auto"/>
    </w:pPr>
    <w:rPr>
      <w:rFonts w:ascii="Times New Roman" w:hAnsi="Times New Roman"/>
    </w:rPr>
  </w:style>
  <w:style w:type="paragraph" w:styleId="Punktlista4">
    <w:name w:val="List Bullet 4"/>
    <w:basedOn w:val="Normal"/>
    <w:uiPriority w:val="99"/>
    <w:rsid w:val="00B92252"/>
    <w:pPr>
      <w:numPr>
        <w:ilvl w:val="3"/>
        <w:numId w:val="1"/>
      </w:numPr>
      <w:spacing w:before="120" w:after="120" w:line="240" w:lineRule="auto"/>
    </w:pPr>
    <w:rPr>
      <w:rFonts w:ascii="Times New Roman" w:hAnsi="Times New Roman"/>
    </w:rPr>
  </w:style>
  <w:style w:type="paragraph" w:styleId="Punktlista5">
    <w:name w:val="List Bullet 5"/>
    <w:basedOn w:val="Normal"/>
    <w:uiPriority w:val="99"/>
    <w:rsid w:val="00B92252"/>
    <w:pPr>
      <w:numPr>
        <w:ilvl w:val="4"/>
        <w:numId w:val="1"/>
      </w:numPr>
      <w:spacing w:before="120" w:after="120" w:line="240" w:lineRule="auto"/>
    </w:pPr>
    <w:rPr>
      <w:rFonts w:ascii="Times New Roman" w:hAnsi="Times New Roman"/>
    </w:rPr>
  </w:style>
  <w:style w:type="paragraph" w:styleId="Liststycke">
    <w:name w:val="List Paragraph"/>
    <w:basedOn w:val="Normal"/>
    <w:uiPriority w:val="34"/>
    <w:rsid w:val="00B92252"/>
    <w:pPr>
      <w:ind w:left="720"/>
      <w:contextualSpacing/>
    </w:pPr>
  </w:style>
  <w:style w:type="character" w:customStyle="1" w:styleId="Rubrik3Char">
    <w:name w:val="Rubrik 3 Char"/>
    <w:basedOn w:val="Standardstycketeckensnitt"/>
    <w:link w:val="Rubrik3"/>
    <w:uiPriority w:val="9"/>
    <w:semiHidden/>
    <w:rsid w:val="00B92252"/>
    <w:rPr>
      <w:rFonts w:asciiTheme="majorHAnsi" w:eastAsiaTheme="majorEastAsia" w:hAnsiTheme="majorHAnsi" w:cstheme="majorBidi"/>
      <w:color w:val="001932" w:themeColor="accent1" w:themeShade="7F"/>
      <w:sz w:val="24"/>
      <w:szCs w:val="24"/>
    </w:rPr>
  </w:style>
  <w:style w:type="character" w:styleId="Olstomnmnande">
    <w:name w:val="Unresolved Mention"/>
    <w:basedOn w:val="Standardstycketeckensnitt"/>
    <w:uiPriority w:val="99"/>
    <w:semiHidden/>
    <w:unhideWhenUsed/>
    <w:rsid w:val="000E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0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b.se/gota" TargetMode="External"/><Relationship Id="rId18" Type="http://schemas.openxmlformats.org/officeDocument/2006/relationships/image" Target="media/image4.tif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sb.se/gota" TargetMode="External"/><Relationship Id="rId2" Type="http://schemas.openxmlformats.org/officeDocument/2006/relationships/customXml" Target="../customXml/item2.xml"/><Relationship Id="rId16" Type="http://schemas.openxmlformats.org/officeDocument/2006/relationships/hyperlink" Target="http://www.bredbandswebben.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omhem.s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tif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1D30BDB0882E341BD9836D36C771B1F" ma:contentTypeVersion="8" ma:contentTypeDescription="Skapa ett nytt dokument." ma:contentTypeScope="" ma:versionID="0f403fb62dceca5aaddce678eab68e90">
  <xsd:schema xmlns:xsd="http://www.w3.org/2001/XMLSchema" xmlns:xs="http://www.w3.org/2001/XMLSchema" xmlns:p="http://schemas.microsoft.com/office/2006/metadata/properties" xmlns:ns3="a9b04bb2-bb4c-4936-8aae-d1105befa383" targetNamespace="http://schemas.microsoft.com/office/2006/metadata/properties" ma:root="true" ma:fieldsID="e3648ac037832d741de3beebdd1f54cb" ns3:_="">
    <xsd:import namespace="a9b04bb2-bb4c-4936-8aae-d1105befa3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04bb2-bb4c-4936-8aae-d1105befa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BC776-DB18-477D-85E9-308D4E1ECF26}">
  <ds:schemaRefs>
    <ds:schemaRef ds:uri="http://schemas.microsoft.com/sharepoint/v3/contenttype/forms"/>
  </ds:schemaRefs>
</ds:datastoreItem>
</file>

<file path=customXml/itemProps2.xml><?xml version="1.0" encoding="utf-8"?>
<ds:datastoreItem xmlns:ds="http://schemas.openxmlformats.org/officeDocument/2006/customXml" ds:itemID="{DA11BFF9-1D73-4DE7-B780-DBBA4710C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04bb2-bb4c-4936-8aae-d1105befa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AD65F-C7A9-4C01-82EF-5B5D7CE632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584A72-5368-4459-8C5B-D158659B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946</Words>
  <Characters>5019</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Ljungqvist</dc:creator>
  <cp:keywords/>
  <dc:description/>
  <cp:lastModifiedBy>Anna Ljungqvist</cp:lastModifiedBy>
  <cp:revision>27</cp:revision>
  <dcterms:created xsi:type="dcterms:W3CDTF">2020-11-27T10:59:00Z</dcterms:created>
  <dcterms:modified xsi:type="dcterms:W3CDTF">2021-02-02T13:58:00Z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0x01010031D30BDB0882E341BD9836D36C771B1F</vt:lpwstr>
  </property>
</Properties>
</file>